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CF" w:rsidRPr="00C91ACB" w:rsidRDefault="00411ECF" w:rsidP="00411ECF">
      <w:pPr>
        <w:rPr>
          <w:b/>
        </w:rPr>
      </w:pPr>
      <w:r w:rsidRPr="00C91ACB">
        <w:rPr>
          <w:b/>
        </w:rPr>
        <w:t>Утвержден</w:t>
      </w:r>
    </w:p>
    <w:p w:rsidR="00411ECF" w:rsidRPr="00C91ACB" w:rsidRDefault="00411ECF" w:rsidP="00411ECF">
      <w:pPr>
        <w:rPr>
          <w:b/>
        </w:rPr>
      </w:pPr>
      <w:r w:rsidRPr="00C91ACB">
        <w:rPr>
          <w:b/>
        </w:rPr>
        <w:t xml:space="preserve">Советом директоров </w:t>
      </w:r>
    </w:p>
    <w:p w:rsidR="00411ECF" w:rsidRPr="00C91ACB" w:rsidRDefault="00411ECF" w:rsidP="00411ECF">
      <w:pPr>
        <w:rPr>
          <w:b/>
        </w:rPr>
      </w:pPr>
      <w:r w:rsidRPr="00C91ACB">
        <w:rPr>
          <w:b/>
        </w:rPr>
        <w:t>ОАО «Эртильский опытный механический завод»</w:t>
      </w:r>
    </w:p>
    <w:p w:rsidR="00411ECF" w:rsidRPr="00C91ACB" w:rsidRDefault="00411ECF" w:rsidP="00411ECF">
      <w:pPr>
        <w:rPr>
          <w:b/>
        </w:rPr>
      </w:pPr>
      <w:r w:rsidRPr="00C91ACB">
        <w:rPr>
          <w:b/>
        </w:rPr>
        <w:t>Протокол №</w:t>
      </w:r>
      <w:r w:rsidR="005442BE" w:rsidRPr="00C91ACB">
        <w:rPr>
          <w:b/>
        </w:rPr>
        <w:t xml:space="preserve"> </w:t>
      </w:r>
      <w:r w:rsidR="00C913DB">
        <w:rPr>
          <w:b/>
        </w:rPr>
        <w:t>9</w:t>
      </w:r>
      <w:r w:rsidRPr="00C91ACB">
        <w:rPr>
          <w:b/>
        </w:rPr>
        <w:t xml:space="preserve"> от </w:t>
      </w:r>
      <w:r w:rsidR="00C913DB">
        <w:rPr>
          <w:b/>
        </w:rPr>
        <w:t>17 апреля</w:t>
      </w:r>
      <w:r w:rsidRPr="00C91ACB">
        <w:rPr>
          <w:b/>
        </w:rPr>
        <w:t xml:space="preserve"> 201</w:t>
      </w:r>
      <w:r w:rsidR="009572C3">
        <w:rPr>
          <w:b/>
        </w:rPr>
        <w:t>3</w:t>
      </w:r>
      <w:r w:rsidRPr="00C91ACB">
        <w:rPr>
          <w:b/>
        </w:rPr>
        <w:t xml:space="preserve"> г.</w:t>
      </w:r>
    </w:p>
    <w:p w:rsidR="00411ECF" w:rsidRPr="00C91ACB" w:rsidRDefault="00411ECF" w:rsidP="00411ECF">
      <w:pPr>
        <w:rPr>
          <w:b/>
        </w:rPr>
      </w:pPr>
      <w:r w:rsidRPr="00C91ACB">
        <w:rPr>
          <w:b/>
        </w:rPr>
        <w:t>Утвержден</w:t>
      </w:r>
    </w:p>
    <w:p w:rsidR="00411ECF" w:rsidRPr="00C91ACB" w:rsidRDefault="00411ECF" w:rsidP="00411ECF">
      <w:pPr>
        <w:rPr>
          <w:b/>
        </w:rPr>
      </w:pPr>
      <w:r w:rsidRPr="00C91ACB">
        <w:rPr>
          <w:b/>
        </w:rPr>
        <w:t>Общим собранием акционеров</w:t>
      </w:r>
    </w:p>
    <w:p w:rsidR="00411ECF" w:rsidRPr="00C91ACB" w:rsidRDefault="00411ECF" w:rsidP="00411ECF">
      <w:pPr>
        <w:rPr>
          <w:b/>
        </w:rPr>
      </w:pPr>
      <w:r w:rsidRPr="00C91ACB">
        <w:rPr>
          <w:b/>
        </w:rPr>
        <w:t>ОАО «Эртильский опытный механический завод»</w:t>
      </w:r>
    </w:p>
    <w:p w:rsidR="00411ECF" w:rsidRPr="00C91ACB" w:rsidRDefault="00411ECF" w:rsidP="00411ECF">
      <w:pPr>
        <w:rPr>
          <w:b/>
        </w:rPr>
      </w:pPr>
      <w:r w:rsidRPr="00C91ACB">
        <w:rPr>
          <w:b/>
        </w:rPr>
        <w:t xml:space="preserve"> Протокол № </w:t>
      </w:r>
      <w:r w:rsidR="00C913DB">
        <w:rPr>
          <w:b/>
        </w:rPr>
        <w:t xml:space="preserve">27 </w:t>
      </w:r>
      <w:r w:rsidRPr="00C91ACB">
        <w:rPr>
          <w:b/>
        </w:rPr>
        <w:t xml:space="preserve">от </w:t>
      </w:r>
      <w:r w:rsidR="00C913DB">
        <w:rPr>
          <w:b/>
        </w:rPr>
        <w:t xml:space="preserve">17 мая </w:t>
      </w:r>
      <w:r w:rsidRPr="00C91ACB">
        <w:rPr>
          <w:b/>
        </w:rPr>
        <w:t>201</w:t>
      </w:r>
      <w:r w:rsidR="009572C3">
        <w:rPr>
          <w:b/>
        </w:rPr>
        <w:t>3</w:t>
      </w:r>
      <w:r w:rsidRPr="00C91ACB">
        <w:rPr>
          <w:b/>
        </w:rPr>
        <w:t xml:space="preserve"> г.</w:t>
      </w:r>
    </w:p>
    <w:p w:rsidR="00411ECF" w:rsidRPr="00C91ACB" w:rsidRDefault="00411ECF" w:rsidP="00411ECF"/>
    <w:p w:rsidR="00411ECF" w:rsidRPr="00C91ACB" w:rsidRDefault="00411ECF" w:rsidP="00411ECF">
      <w:pPr>
        <w:jc w:val="center"/>
        <w:rPr>
          <w:b/>
          <w:sz w:val="22"/>
          <w:szCs w:val="22"/>
        </w:rPr>
      </w:pPr>
      <w:r w:rsidRPr="00C91ACB">
        <w:rPr>
          <w:b/>
          <w:sz w:val="22"/>
          <w:szCs w:val="22"/>
        </w:rPr>
        <w:t>Годовой отчет Совета директоров</w:t>
      </w:r>
    </w:p>
    <w:p w:rsidR="00C91ACB" w:rsidRPr="00C91ACB" w:rsidRDefault="00C91ACB" w:rsidP="00411ECF">
      <w:pPr>
        <w:jc w:val="center"/>
        <w:rPr>
          <w:b/>
          <w:sz w:val="22"/>
          <w:szCs w:val="22"/>
        </w:rPr>
      </w:pPr>
      <w:r w:rsidRPr="00C91ACB">
        <w:rPr>
          <w:b/>
          <w:sz w:val="22"/>
          <w:szCs w:val="22"/>
        </w:rPr>
        <w:t>Открытого акционерного общества «Эртильский опытный механический завод»</w:t>
      </w:r>
    </w:p>
    <w:p w:rsidR="00427EF0" w:rsidRPr="00411ECF" w:rsidRDefault="00427EF0" w:rsidP="00427EF0">
      <w:pPr>
        <w:jc w:val="center"/>
        <w:rPr>
          <w:b/>
        </w:rPr>
      </w:pPr>
      <w:r w:rsidRPr="00C91ACB">
        <w:rPr>
          <w:b/>
        </w:rPr>
        <w:t>за 20</w:t>
      </w:r>
      <w:r w:rsidR="009A0B17" w:rsidRPr="00C91ACB">
        <w:rPr>
          <w:b/>
        </w:rPr>
        <w:t>1</w:t>
      </w:r>
      <w:r w:rsidR="009572C3">
        <w:rPr>
          <w:b/>
        </w:rPr>
        <w:t>2</w:t>
      </w:r>
      <w:r w:rsidR="00525DAA" w:rsidRPr="00C91ACB">
        <w:rPr>
          <w:b/>
        </w:rPr>
        <w:t xml:space="preserve"> </w:t>
      </w:r>
      <w:r w:rsidRPr="00C91ACB">
        <w:rPr>
          <w:b/>
        </w:rPr>
        <w:t>год</w:t>
      </w:r>
    </w:p>
    <w:p w:rsidR="00525DAA" w:rsidRPr="00A85237" w:rsidRDefault="009C0698" w:rsidP="009C0698">
      <w:pPr>
        <w:ind w:left="720"/>
        <w:rPr>
          <w:b/>
          <w:highlight w:val="yellow"/>
        </w:rPr>
      </w:pPr>
      <w:r>
        <w:rPr>
          <w:b/>
        </w:rPr>
        <w:t>1.</w:t>
      </w:r>
      <w:r w:rsidR="00525DAA" w:rsidRPr="00A85237">
        <w:rPr>
          <w:b/>
        </w:rPr>
        <w:t>Сведения об ОАО «</w:t>
      </w:r>
      <w:r w:rsidR="00525DAA" w:rsidRPr="00A85237">
        <w:rPr>
          <w:b/>
          <w:highlight w:val="yellow"/>
        </w:rPr>
        <w:t>ОАО "Эртильский опытный механический завод"</w:t>
      </w:r>
    </w:p>
    <w:p w:rsidR="00525DAA" w:rsidRPr="00A85237" w:rsidRDefault="00525DAA" w:rsidP="00BF66E2">
      <w:pPr>
        <w:ind w:firstLine="709"/>
        <w:jc w:val="both"/>
      </w:pPr>
      <w:r w:rsidRPr="00A85237">
        <w:t>Открытое акционерное общество «Эртильский опытный механический завод" ( краткое название в соответствии с Уставом -ОАО «ЭОМЗ»)</w:t>
      </w:r>
      <w:r w:rsidRPr="00A85237">
        <w:rPr>
          <w:b/>
        </w:rPr>
        <w:t xml:space="preserve"> </w:t>
      </w:r>
      <w:r w:rsidRPr="00A85237">
        <w:t>расположено  по адресу: 397031  г. Эртиль  Воронежской области, ул.Первомайская 1-а.</w:t>
      </w:r>
    </w:p>
    <w:p w:rsidR="00525DAA" w:rsidRPr="00A85237" w:rsidRDefault="00525DAA" w:rsidP="00BF66E2">
      <w:pPr>
        <w:ind w:firstLine="709"/>
        <w:jc w:val="both"/>
      </w:pPr>
      <w:r w:rsidRPr="00A85237">
        <w:t>ОАО «ЭОМЗ» зарегистрировано в Администрации Эртильского района Воронежской области 05.02.1999 г., регистрационный номер – 325.</w:t>
      </w:r>
    </w:p>
    <w:p w:rsidR="004C48D9" w:rsidRDefault="00525DAA" w:rsidP="00BF66E2">
      <w:pPr>
        <w:spacing w:before="120"/>
        <w:ind w:firstLine="709"/>
        <w:jc w:val="both"/>
      </w:pPr>
      <w:r w:rsidRPr="00A85237">
        <w:t xml:space="preserve">ОАО «ЭОМЗ» зарегистрировано в  налоговой инспекции Эртильского района с присвоением идентификационного номера  налогоплательщика -   3632000843.  Коды  статистической  отчетности  :  ОКВД – 29.53;ОКПО  - 05264028 ,  ОКОГУ - 49008 , ОКАТО - 20258501000 , ОКОНХ - 14620 , ОКФС - 16, ОКОПФ - 47 ; ОКВЭД (код вида  экономической деятельности)  - 29.53 – производство машин и оборудования для изготовления пищевых продуктов. </w:t>
      </w:r>
    </w:p>
    <w:p w:rsidR="00525DAA" w:rsidRPr="00A85237" w:rsidRDefault="00525DAA" w:rsidP="00BF66E2">
      <w:pPr>
        <w:spacing w:before="120"/>
        <w:ind w:firstLine="709"/>
        <w:jc w:val="both"/>
        <w:rPr>
          <w:bCs/>
          <w:iCs/>
        </w:rPr>
      </w:pPr>
      <w:r w:rsidRPr="00A85237">
        <w:t xml:space="preserve">Основной государственный регистрационный номер в Едином государственном реестре юридических лиц – 1023600507787. </w:t>
      </w:r>
      <w:r w:rsidRPr="00A85237">
        <w:rPr>
          <w:bCs/>
          <w:iCs/>
        </w:rPr>
        <w:t>Код эмитента: 41289-A</w:t>
      </w:r>
    </w:p>
    <w:p w:rsidR="004D4EFF" w:rsidRPr="00BF66E2" w:rsidRDefault="004D4EFF" w:rsidP="004D4EFF">
      <w:pPr>
        <w:spacing w:line="240" w:lineRule="atLeast"/>
        <w:ind w:firstLine="709"/>
        <w:jc w:val="both"/>
      </w:pPr>
      <w:r w:rsidRPr="00BF66E2">
        <w:t>Уставный капитал Общества составляет 2417  рублей.</w:t>
      </w:r>
      <w:r>
        <w:t xml:space="preserve">     </w:t>
      </w:r>
      <w:r w:rsidRPr="00BF66E2">
        <w:t>Количество размещенных акций - 38672 шт.</w:t>
      </w:r>
    </w:p>
    <w:p w:rsidR="004D4EFF" w:rsidRDefault="004D4EFF" w:rsidP="004D4EFF">
      <w:pPr>
        <w:spacing w:line="240" w:lineRule="atLeast"/>
        <w:ind w:firstLine="709"/>
        <w:jc w:val="both"/>
      </w:pPr>
      <w:r w:rsidRPr="00BF66E2">
        <w:t>Все акции - обыкновенные, одинаковой номинальной стоимости.</w:t>
      </w:r>
      <w:r>
        <w:t xml:space="preserve"> </w:t>
      </w:r>
      <w:r w:rsidRPr="00BF66E2">
        <w:t>Номинальная стоимость акции составляет  0.0625 рублей.</w:t>
      </w:r>
    </w:p>
    <w:p w:rsidR="004D4EFF" w:rsidRPr="004D4EFF" w:rsidRDefault="004D4EFF" w:rsidP="004C48D9">
      <w:pPr>
        <w:jc w:val="both"/>
        <w:rPr>
          <w:b/>
          <w:i/>
        </w:rPr>
      </w:pPr>
      <w:r>
        <w:t>Общее количество лиц, зарегистрированных в реестре акционеров эмитента на дату  отчетного года:</w:t>
      </w:r>
      <w:r>
        <w:rPr>
          <w:rStyle w:val="Subst"/>
        </w:rPr>
        <w:t xml:space="preserve"> </w:t>
      </w:r>
      <w:r w:rsidRPr="004D4EFF">
        <w:rPr>
          <w:rStyle w:val="Subst"/>
          <w:b w:val="0"/>
          <w:i w:val="0"/>
        </w:rPr>
        <w:t>84</w:t>
      </w:r>
      <w:r w:rsidR="00AA1DA2">
        <w:rPr>
          <w:rStyle w:val="Subst"/>
          <w:b w:val="0"/>
          <w:i w:val="0"/>
        </w:rPr>
        <w:t>.</w:t>
      </w:r>
    </w:p>
    <w:p w:rsidR="004D4EFF" w:rsidRPr="004D4EFF" w:rsidRDefault="004D4EFF" w:rsidP="004C48D9">
      <w:pPr>
        <w:ind w:left="200"/>
        <w:jc w:val="both"/>
        <w:rPr>
          <w:b/>
          <w:i/>
        </w:rPr>
      </w:pPr>
      <w:r>
        <w:t>Полное фирменное наименование</w:t>
      </w:r>
      <w:r w:rsidR="00AA1DA2">
        <w:t xml:space="preserve"> </w:t>
      </w:r>
      <w:r w:rsidR="004C48D9">
        <w:t>аудитора</w:t>
      </w:r>
      <w:r>
        <w:t>:</w:t>
      </w:r>
      <w:r>
        <w:rPr>
          <w:rStyle w:val="Subst"/>
        </w:rPr>
        <w:t xml:space="preserve"> </w:t>
      </w:r>
      <w:r w:rsidR="004C48D9">
        <w:rPr>
          <w:rStyle w:val="Subst"/>
          <w:b w:val="0"/>
          <w:i w:val="0"/>
        </w:rPr>
        <w:t>ИП  Богатова Татьяна Егоровна, м</w:t>
      </w:r>
      <w:r>
        <w:t>есто нахождения</w:t>
      </w:r>
      <w:r w:rsidRPr="004D4EFF">
        <w:rPr>
          <w:b/>
          <w:i/>
        </w:rPr>
        <w:t>:</w:t>
      </w:r>
      <w:r w:rsidRPr="004D4EFF">
        <w:rPr>
          <w:rStyle w:val="Subst"/>
          <w:b w:val="0"/>
          <w:i w:val="0"/>
        </w:rPr>
        <w:t xml:space="preserve"> 3940</w:t>
      </w:r>
      <w:r w:rsidR="004C48D9">
        <w:rPr>
          <w:rStyle w:val="Subst"/>
          <w:b w:val="0"/>
          <w:i w:val="0"/>
        </w:rPr>
        <w:t>19</w:t>
      </w:r>
      <w:r w:rsidRPr="004D4EFF">
        <w:rPr>
          <w:rStyle w:val="Subst"/>
          <w:b w:val="0"/>
          <w:i w:val="0"/>
        </w:rPr>
        <w:t xml:space="preserve"> г.Воронеж, ул.</w:t>
      </w:r>
      <w:r w:rsidR="004C48D9">
        <w:rPr>
          <w:rStyle w:val="Subst"/>
          <w:b w:val="0"/>
          <w:i w:val="0"/>
        </w:rPr>
        <w:t>Машиностроителей 9,</w:t>
      </w:r>
      <w:r w:rsidRPr="004D4EFF">
        <w:rPr>
          <w:rStyle w:val="Subst"/>
          <w:b w:val="0"/>
          <w:i w:val="0"/>
        </w:rPr>
        <w:t xml:space="preserve"> к.</w:t>
      </w:r>
      <w:r w:rsidR="004C48D9">
        <w:rPr>
          <w:rStyle w:val="Subst"/>
          <w:b w:val="0"/>
          <w:i w:val="0"/>
        </w:rPr>
        <w:t>11</w:t>
      </w:r>
      <w:r>
        <w:rPr>
          <w:rStyle w:val="Subst"/>
          <w:b w:val="0"/>
          <w:i w:val="0"/>
        </w:rPr>
        <w:t>;</w:t>
      </w:r>
      <w:r w:rsidR="004C48D9">
        <w:rPr>
          <w:rStyle w:val="Subst"/>
          <w:b w:val="0"/>
          <w:i w:val="0"/>
        </w:rPr>
        <w:t xml:space="preserve"> </w:t>
      </w:r>
      <w:r>
        <w:t>ИНН</w:t>
      </w:r>
      <w:r w:rsidRPr="004D4EFF">
        <w:rPr>
          <w:b/>
          <w:i/>
        </w:rPr>
        <w:t>:</w:t>
      </w:r>
      <w:r w:rsidRPr="004D4EFF">
        <w:rPr>
          <w:rStyle w:val="Subst"/>
          <w:b w:val="0"/>
          <w:i w:val="0"/>
        </w:rPr>
        <w:t xml:space="preserve"> 366</w:t>
      </w:r>
      <w:r w:rsidR="004C48D9">
        <w:rPr>
          <w:rStyle w:val="Subst"/>
          <w:b w:val="0"/>
          <w:i w:val="0"/>
        </w:rPr>
        <w:t>201373338</w:t>
      </w:r>
      <w:r>
        <w:rPr>
          <w:rStyle w:val="Subst"/>
          <w:b w:val="0"/>
          <w:i w:val="0"/>
        </w:rPr>
        <w:t>;</w:t>
      </w:r>
      <w:r w:rsidR="004C48D9">
        <w:rPr>
          <w:rStyle w:val="Subst"/>
          <w:b w:val="0"/>
          <w:i w:val="0"/>
        </w:rPr>
        <w:t xml:space="preserve"> </w:t>
      </w:r>
      <w:r>
        <w:t>ОГРН:</w:t>
      </w:r>
      <w:r>
        <w:rPr>
          <w:rStyle w:val="Subst"/>
        </w:rPr>
        <w:t xml:space="preserve"> </w:t>
      </w:r>
      <w:r w:rsidR="004C48D9">
        <w:rPr>
          <w:rStyle w:val="Subst"/>
          <w:b w:val="0"/>
          <w:i w:val="0"/>
        </w:rPr>
        <w:t xml:space="preserve">312366807300180; ОРНЗ – 20206004927; № аттестата – 041136. </w:t>
      </w:r>
      <w:r w:rsidRPr="004D4EFF">
        <w:rPr>
          <w:rStyle w:val="Subst"/>
          <w:b w:val="0"/>
          <w:i w:val="0"/>
        </w:rPr>
        <w:t>Лицензии на осуществление аудиторской деятельности не имеет, является членом саморегулируемой организации аудиторов</w:t>
      </w:r>
      <w:r>
        <w:rPr>
          <w:rStyle w:val="Subst"/>
          <w:b w:val="0"/>
          <w:i w:val="0"/>
        </w:rPr>
        <w:t xml:space="preserve">. </w:t>
      </w:r>
      <w:r>
        <w:t>Полное наименование:</w:t>
      </w:r>
      <w:r>
        <w:rPr>
          <w:rStyle w:val="Subst"/>
        </w:rPr>
        <w:t xml:space="preserve"> </w:t>
      </w:r>
      <w:r w:rsidRPr="004D4EFF">
        <w:rPr>
          <w:rStyle w:val="Subst"/>
          <w:b w:val="0"/>
          <w:i w:val="0"/>
        </w:rPr>
        <w:t xml:space="preserve">Некомерческое партнерство "Аудиторская </w:t>
      </w:r>
      <w:r w:rsidR="004C48D9">
        <w:rPr>
          <w:rStyle w:val="Subst"/>
          <w:b w:val="0"/>
          <w:i w:val="0"/>
        </w:rPr>
        <w:t>Ассоциация Содружество.</w:t>
      </w:r>
      <w:r w:rsidRPr="004D4EFF">
        <w:rPr>
          <w:rStyle w:val="Subst"/>
          <w:b w:val="0"/>
          <w:i w:val="0"/>
        </w:rPr>
        <w:t>"</w:t>
      </w:r>
    </w:p>
    <w:p w:rsidR="00525DAA" w:rsidRPr="00A85237" w:rsidRDefault="00525DAA" w:rsidP="00BF66E2">
      <w:pPr>
        <w:ind w:firstLine="709"/>
        <w:jc w:val="both"/>
      </w:pPr>
      <w:r w:rsidRPr="00A85237">
        <w:t>Ведение реестра акционеров передано независимому регистратору ЗАО «Иркол».</w:t>
      </w:r>
    </w:p>
    <w:p w:rsidR="00473BB6" w:rsidRPr="00431967" w:rsidRDefault="00525DAA" w:rsidP="00BF66E2">
      <w:pPr>
        <w:ind w:firstLine="709"/>
        <w:jc w:val="both"/>
      </w:pPr>
      <w:r w:rsidRPr="00A85237">
        <w:t>Сведения о регистраторе: Место нахождения</w:t>
      </w:r>
      <w:r w:rsidR="00473BB6" w:rsidRPr="00DC59FA">
        <w:rPr>
          <w:rStyle w:val="Subst"/>
          <w:b w:val="0"/>
          <w:i w:val="0"/>
        </w:rPr>
        <w:t>125284</w:t>
      </w:r>
      <w:r w:rsidR="00473BB6">
        <w:rPr>
          <w:rStyle w:val="Subst"/>
        </w:rPr>
        <w:t xml:space="preserve"> </w:t>
      </w:r>
      <w:r w:rsidR="00473BB6" w:rsidRPr="00431967">
        <w:t xml:space="preserve"> г.Москва, </w:t>
      </w:r>
      <w:r w:rsidR="00473BB6">
        <w:t>ул.Беговая</w:t>
      </w:r>
      <w:r w:rsidR="00473BB6" w:rsidRPr="00431967">
        <w:t>, дом 3 стр.1</w:t>
      </w:r>
    </w:p>
    <w:p w:rsidR="00525DAA" w:rsidRPr="00A85237" w:rsidRDefault="00525DAA" w:rsidP="00BF66E2">
      <w:pPr>
        <w:ind w:firstLine="709"/>
        <w:jc w:val="both"/>
        <w:rPr>
          <w:b/>
          <w:i/>
        </w:rPr>
      </w:pPr>
      <w:r w:rsidRPr="00A85237">
        <w:t>ИНН:</w:t>
      </w:r>
      <w:r w:rsidRPr="00A85237">
        <w:rPr>
          <w:rStyle w:val="Subst"/>
        </w:rPr>
        <w:t xml:space="preserve"> </w:t>
      </w:r>
      <w:r w:rsidRPr="00A85237">
        <w:t>7728023430; ОГРН:</w:t>
      </w:r>
      <w:r w:rsidRPr="00A85237">
        <w:rPr>
          <w:rStyle w:val="Subst"/>
        </w:rPr>
        <w:t xml:space="preserve"> </w:t>
      </w:r>
      <w:r w:rsidRPr="00A85237">
        <w:rPr>
          <w:rStyle w:val="Subst"/>
          <w:b w:val="0"/>
          <w:i w:val="0"/>
        </w:rPr>
        <w:t>1027739042396.</w:t>
      </w:r>
    </w:p>
    <w:p w:rsidR="00525DAA" w:rsidRPr="00A85237" w:rsidRDefault="00525DAA" w:rsidP="00BF66E2">
      <w:pPr>
        <w:ind w:firstLine="709"/>
        <w:jc w:val="both"/>
      </w:pPr>
      <w:r w:rsidRPr="00A85237">
        <w:t>Данные о лицензии на осуществление деятельности по ведению реестра владельцев ценных бумаг</w:t>
      </w:r>
    </w:p>
    <w:p w:rsidR="00525DAA" w:rsidRDefault="00525DAA" w:rsidP="00BF66E2">
      <w:pPr>
        <w:ind w:firstLine="709"/>
        <w:jc w:val="both"/>
        <w:rPr>
          <w:rStyle w:val="Subst"/>
          <w:b w:val="0"/>
          <w:i w:val="0"/>
        </w:rPr>
      </w:pPr>
      <w:r w:rsidRPr="00A85237">
        <w:t>Номер:</w:t>
      </w:r>
      <w:r w:rsidRPr="00A85237">
        <w:rPr>
          <w:rStyle w:val="Subst"/>
        </w:rPr>
        <w:t xml:space="preserve"> </w:t>
      </w:r>
      <w:r w:rsidRPr="00A85237">
        <w:rPr>
          <w:rStyle w:val="Subst"/>
          <w:b w:val="0"/>
          <w:i w:val="0"/>
        </w:rPr>
        <w:t xml:space="preserve">10-000-1-00250; </w:t>
      </w:r>
      <w:r w:rsidRPr="00A85237">
        <w:t>Дата выдачи:</w:t>
      </w:r>
      <w:r w:rsidRPr="00A85237">
        <w:rPr>
          <w:rStyle w:val="Subst"/>
        </w:rPr>
        <w:t xml:space="preserve"> </w:t>
      </w:r>
      <w:r w:rsidRPr="00A85237">
        <w:rPr>
          <w:rStyle w:val="Subst"/>
          <w:b w:val="0"/>
          <w:i w:val="0"/>
        </w:rPr>
        <w:t xml:space="preserve">09.08.2002. </w:t>
      </w:r>
      <w:r w:rsidRPr="00A85237">
        <w:t>Наименование органа, выдавшего лицензию:</w:t>
      </w:r>
      <w:r w:rsidRPr="00A85237">
        <w:rPr>
          <w:rStyle w:val="Subst"/>
        </w:rPr>
        <w:t xml:space="preserve"> </w:t>
      </w:r>
      <w:r w:rsidRPr="00A85237">
        <w:rPr>
          <w:rStyle w:val="Subst"/>
          <w:b w:val="0"/>
          <w:i w:val="0"/>
        </w:rPr>
        <w:t>ФКЦБ (ФСФР)</w:t>
      </w:r>
      <w:r w:rsidR="00B063B2">
        <w:rPr>
          <w:rStyle w:val="Subst"/>
          <w:b w:val="0"/>
          <w:i w:val="0"/>
        </w:rPr>
        <w:t>.</w:t>
      </w:r>
      <w:r w:rsidRPr="00A85237">
        <w:rPr>
          <w:rStyle w:val="Subst"/>
          <w:b w:val="0"/>
          <w:i w:val="0"/>
        </w:rPr>
        <w:t xml:space="preserve"> России. </w:t>
      </w:r>
      <w:r w:rsidRPr="00A85237">
        <w:t>Дата, с которой регистратор осуществляет ведение реестра  владельцев ценных бумаг эмитента:</w:t>
      </w:r>
      <w:r w:rsidRPr="00A85237">
        <w:rPr>
          <w:rStyle w:val="Subst"/>
        </w:rPr>
        <w:t xml:space="preserve"> </w:t>
      </w:r>
      <w:r w:rsidRPr="00A85237">
        <w:rPr>
          <w:rStyle w:val="Subst"/>
          <w:b w:val="0"/>
          <w:i w:val="0"/>
        </w:rPr>
        <w:t>18.08.2003.</w:t>
      </w:r>
    </w:p>
    <w:p w:rsidR="004D4EFF" w:rsidRDefault="009C0698" w:rsidP="009C0698">
      <w:pPr>
        <w:pStyle w:val="ConsNormal"/>
        <w:widowControl/>
        <w:ind w:left="72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</w:t>
      </w:r>
      <w:r w:rsidR="004D4EFF" w:rsidRPr="004D4EFF">
        <w:rPr>
          <w:rFonts w:ascii="Times New Roman" w:hAnsi="Times New Roman" w:cs="Times New Roman"/>
          <w:b/>
        </w:rPr>
        <w:t>Положение акционерного общества в отрасли:</w:t>
      </w:r>
    </w:p>
    <w:p w:rsidR="009C0698" w:rsidRPr="009C0698" w:rsidRDefault="009C0698" w:rsidP="00BC3FF4">
      <w:pPr>
        <w:pStyle w:val="a5"/>
        <w:rPr>
          <w:sz w:val="20"/>
        </w:rPr>
      </w:pPr>
      <w:r w:rsidRPr="009C0698">
        <w:rPr>
          <w:sz w:val="20"/>
        </w:rPr>
        <w:t>Открытое акционерное общество «Эртильский опытный механический завод" промышленное предприятие,</w:t>
      </w:r>
      <w:r>
        <w:rPr>
          <w:sz w:val="20"/>
        </w:rPr>
        <w:t xml:space="preserve"> изготавливающее</w:t>
      </w:r>
      <w:r w:rsidRPr="009C0698">
        <w:rPr>
          <w:sz w:val="20"/>
        </w:rPr>
        <w:t xml:space="preserve"> </w:t>
      </w:r>
      <w:r w:rsidR="00BC3FF4">
        <w:rPr>
          <w:sz w:val="20"/>
        </w:rPr>
        <w:t xml:space="preserve">детали </w:t>
      </w:r>
      <w:r w:rsidRPr="009C0698">
        <w:rPr>
          <w:sz w:val="20"/>
        </w:rPr>
        <w:t>и  запасны</w:t>
      </w:r>
      <w:r w:rsidR="00BC3FF4">
        <w:rPr>
          <w:sz w:val="20"/>
        </w:rPr>
        <w:t xml:space="preserve">е </w:t>
      </w:r>
      <w:r w:rsidRPr="009C0698">
        <w:rPr>
          <w:sz w:val="20"/>
        </w:rPr>
        <w:t xml:space="preserve"> част</w:t>
      </w:r>
      <w:r w:rsidR="004D1892">
        <w:rPr>
          <w:sz w:val="20"/>
        </w:rPr>
        <w:t>и</w:t>
      </w:r>
      <w:r w:rsidRPr="009C0698">
        <w:rPr>
          <w:sz w:val="20"/>
        </w:rPr>
        <w:t xml:space="preserve"> </w:t>
      </w:r>
      <w:r w:rsidR="00BC3FF4">
        <w:rPr>
          <w:sz w:val="20"/>
        </w:rPr>
        <w:t xml:space="preserve">к </w:t>
      </w:r>
      <w:r w:rsidR="00BC3FF4" w:rsidRPr="009C0698">
        <w:rPr>
          <w:sz w:val="20"/>
        </w:rPr>
        <w:t>оборудовани</w:t>
      </w:r>
      <w:r w:rsidR="00BC3FF4">
        <w:rPr>
          <w:sz w:val="20"/>
        </w:rPr>
        <w:t>ю</w:t>
      </w:r>
      <w:r w:rsidR="00BC3FF4" w:rsidRPr="009C0698">
        <w:rPr>
          <w:sz w:val="20"/>
        </w:rPr>
        <w:t xml:space="preserve">  </w:t>
      </w:r>
      <w:r w:rsidRPr="009C0698">
        <w:rPr>
          <w:sz w:val="20"/>
        </w:rPr>
        <w:t xml:space="preserve">для предприятий агропромышленного комплекса. </w:t>
      </w:r>
    </w:p>
    <w:p w:rsidR="00BC3FF4" w:rsidRPr="00BC3FF4" w:rsidRDefault="00BC3FF4" w:rsidP="00BC3FF4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</w:rPr>
      </w:pPr>
      <w:r w:rsidRPr="00BC3FF4">
        <w:rPr>
          <w:rFonts w:ascii="Times New Roman" w:hAnsi="Times New Roman" w:cs="Times New Roman"/>
          <w:b/>
        </w:rPr>
        <w:t>3. Приоритетные направления деятельности акционерного общества.</w:t>
      </w:r>
    </w:p>
    <w:p w:rsidR="00BC3FF4" w:rsidRPr="00A85237" w:rsidRDefault="00BC3FF4" w:rsidP="00B063B2">
      <w:pPr>
        <w:ind w:firstLine="709"/>
        <w:jc w:val="both"/>
      </w:pPr>
      <w:r w:rsidRPr="00A85237">
        <w:t>Основные виды деятельности общества:</w:t>
      </w:r>
    </w:p>
    <w:p w:rsidR="00BC3FF4" w:rsidRPr="00BC3FF4" w:rsidRDefault="00BC3FF4" w:rsidP="00B063B2">
      <w:pPr>
        <w:pStyle w:val="a5"/>
        <w:rPr>
          <w:sz w:val="20"/>
        </w:rPr>
      </w:pPr>
      <w:r w:rsidRPr="00A85237">
        <w:rPr>
          <w:sz w:val="20"/>
        </w:rPr>
        <w:t xml:space="preserve">промышленное производство оборудования  и  запасных частей для предприятий агропромышленного </w:t>
      </w:r>
      <w:r w:rsidRPr="00BC3FF4">
        <w:rPr>
          <w:sz w:val="20"/>
        </w:rPr>
        <w:t xml:space="preserve">комплекса. </w:t>
      </w:r>
    </w:p>
    <w:p w:rsidR="00BC3FF4" w:rsidRPr="00BC3FF4" w:rsidRDefault="00BC3FF4" w:rsidP="00BC3FF4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</w:rPr>
      </w:pPr>
      <w:r w:rsidRPr="00BC3FF4">
        <w:rPr>
          <w:rFonts w:ascii="Times New Roman" w:hAnsi="Times New Roman" w:cs="Times New Roman"/>
          <w:b/>
        </w:rPr>
        <w:t>4. Отчет совета директоров о результатах развития акционерного общества по приоритетным направлениям его деятельности.</w:t>
      </w:r>
    </w:p>
    <w:p w:rsidR="00525DAA" w:rsidRDefault="00525DAA" w:rsidP="00BF66E2">
      <w:pPr>
        <w:ind w:firstLine="709"/>
        <w:jc w:val="both"/>
      </w:pPr>
      <w:r w:rsidRPr="009C0698">
        <w:t xml:space="preserve"> Финансово - хозяйственная деятельность.</w:t>
      </w:r>
    </w:p>
    <w:p w:rsidR="00525DAA" w:rsidRPr="00A85237" w:rsidRDefault="00525DAA" w:rsidP="00BF66E2">
      <w:pPr>
        <w:ind w:firstLine="709"/>
        <w:jc w:val="both"/>
      </w:pPr>
      <w:r w:rsidRPr="00A85237">
        <w:t>Ведение бухгал</w:t>
      </w:r>
      <w:r w:rsidR="009572C3">
        <w:t>терского учета ОАО «ЭОМЗ» в 2012</w:t>
      </w:r>
      <w:r w:rsidRPr="00A85237">
        <w:t xml:space="preserve"> году осуществлялось на основании нормативных документов Правительства РФ и приказа по учетной политике.</w:t>
      </w:r>
    </w:p>
    <w:p w:rsidR="00525DAA" w:rsidRPr="00A85237" w:rsidRDefault="00525DAA" w:rsidP="00BF66E2">
      <w:pPr>
        <w:ind w:firstLine="709"/>
        <w:jc w:val="both"/>
      </w:pPr>
      <w:r w:rsidRPr="00A85237">
        <w:t>Основные направления учетной политики соответствуют положениям о бухгалтерском учете и последовательно применяются в ОАО «ЭОМЗ» из года в год, обеспечивая на основе общепринятых критериев и нашей специфики учет производственно-хозяйственной деятельности.</w:t>
      </w:r>
    </w:p>
    <w:p w:rsidR="00525DAA" w:rsidRPr="00A85237" w:rsidRDefault="00525DAA" w:rsidP="00BF66E2">
      <w:pPr>
        <w:ind w:firstLine="709"/>
        <w:jc w:val="both"/>
      </w:pPr>
      <w:r w:rsidRPr="00A85237">
        <w:t>Основные виды деятельности общества:</w:t>
      </w:r>
    </w:p>
    <w:p w:rsidR="00525DAA" w:rsidRPr="00A85237" w:rsidRDefault="00525DAA" w:rsidP="00BF66E2">
      <w:pPr>
        <w:pStyle w:val="a5"/>
        <w:jc w:val="left"/>
        <w:rPr>
          <w:sz w:val="20"/>
        </w:rPr>
      </w:pPr>
      <w:r w:rsidRPr="00A85237">
        <w:rPr>
          <w:sz w:val="20"/>
        </w:rPr>
        <w:t xml:space="preserve">промышленное производство оборудования  и  запасных частей для предприятий агропромышленного комплекса. </w:t>
      </w:r>
    </w:p>
    <w:p w:rsidR="00525DAA" w:rsidRPr="00A85237" w:rsidRDefault="00525DAA" w:rsidP="00BF66E2">
      <w:pPr>
        <w:pStyle w:val="a5"/>
        <w:jc w:val="left"/>
        <w:rPr>
          <w:sz w:val="20"/>
        </w:rPr>
      </w:pPr>
      <w:r w:rsidRPr="00A85237">
        <w:rPr>
          <w:sz w:val="20"/>
        </w:rPr>
        <w:lastRenderedPageBreak/>
        <w:t>В целом финансовое состояние в 201</w:t>
      </w:r>
      <w:r w:rsidR="009572C3">
        <w:rPr>
          <w:sz w:val="20"/>
        </w:rPr>
        <w:t>2</w:t>
      </w:r>
      <w:r w:rsidRPr="00A85237">
        <w:rPr>
          <w:sz w:val="20"/>
        </w:rPr>
        <w:t xml:space="preserve"> году было стабильным, налоги перечислялись в полном объеме и своевременно, заработная плата выплачивалась в установленные сроки.</w:t>
      </w:r>
    </w:p>
    <w:p w:rsidR="00525DAA" w:rsidRPr="00A85237" w:rsidRDefault="00525DAA" w:rsidP="00BF66E2">
      <w:pPr>
        <w:ind w:firstLine="709"/>
        <w:jc w:val="both"/>
      </w:pPr>
    </w:p>
    <w:p w:rsidR="00525DAA" w:rsidRPr="00A85237" w:rsidRDefault="00525DAA" w:rsidP="00BF66E2">
      <w:pPr>
        <w:ind w:firstLine="709"/>
        <w:jc w:val="center"/>
      </w:pPr>
      <w:r w:rsidRPr="00A85237">
        <w:t>Производство и реализация продукции.</w:t>
      </w:r>
    </w:p>
    <w:p w:rsidR="00525DAA" w:rsidRPr="00A85237" w:rsidRDefault="00525DAA" w:rsidP="00525DAA">
      <w:pPr>
        <w:jc w:val="center"/>
      </w:pPr>
      <w:r w:rsidRPr="00A85237">
        <w:t>________________________________________</w:t>
      </w:r>
    </w:p>
    <w:p w:rsidR="00525DAA" w:rsidRPr="00A85237" w:rsidRDefault="00525DAA" w:rsidP="00525DAA">
      <w:pPr>
        <w:ind w:firstLine="709"/>
        <w:jc w:val="both"/>
      </w:pPr>
      <w:r w:rsidRPr="00A85237">
        <w:t xml:space="preserve">     В 201</w:t>
      </w:r>
      <w:r w:rsidR="009572C3">
        <w:t>2</w:t>
      </w:r>
      <w:r w:rsidRPr="00A85237">
        <w:t xml:space="preserve"> году  произведено  товарной продукции на сумму </w:t>
      </w:r>
      <w:r w:rsidR="00EA7A4B">
        <w:t>50263</w:t>
      </w:r>
      <w:r w:rsidRPr="00A85237">
        <w:t xml:space="preserve"> тыс. рублей (1</w:t>
      </w:r>
      <w:r w:rsidR="00750D8B">
        <w:t>04</w:t>
      </w:r>
      <w:r w:rsidRPr="00A85237">
        <w:t>,</w:t>
      </w:r>
      <w:r w:rsidR="00750D8B">
        <w:t>7</w:t>
      </w:r>
      <w:r w:rsidRPr="00A85237">
        <w:t xml:space="preserve"> % к уровню 201</w:t>
      </w:r>
      <w:r w:rsidR="00750D8B">
        <w:t>1</w:t>
      </w:r>
      <w:r w:rsidRPr="00A85237">
        <w:t xml:space="preserve"> г.), в сопоставимых ценах темп роста составил  10</w:t>
      </w:r>
      <w:r w:rsidR="00750D8B">
        <w:t>2</w:t>
      </w:r>
      <w:r w:rsidRPr="00A85237">
        <w:t xml:space="preserve">,9 %. </w:t>
      </w:r>
    </w:p>
    <w:p w:rsidR="00525DAA" w:rsidRPr="00A85237" w:rsidRDefault="00525DAA" w:rsidP="00525DAA">
      <w:pPr>
        <w:ind w:firstLine="709"/>
        <w:jc w:val="both"/>
      </w:pPr>
      <w:r w:rsidRPr="00A85237">
        <w:t xml:space="preserve">Производительность труда (выработка товарной продукции  на одного работника завода) составила  </w:t>
      </w:r>
      <w:r w:rsidR="00750D8B">
        <w:t>497,7</w:t>
      </w:r>
      <w:r w:rsidRPr="00A85237">
        <w:t xml:space="preserve"> т.р., темп роста к уровню 201</w:t>
      </w:r>
      <w:r w:rsidR="00750D8B">
        <w:t>1</w:t>
      </w:r>
      <w:r w:rsidRPr="00A85237">
        <w:t xml:space="preserve"> года – 11</w:t>
      </w:r>
      <w:r w:rsidR="00750D8B">
        <w:t>6</w:t>
      </w:r>
      <w:r w:rsidRPr="00A85237">
        <w:t>,</w:t>
      </w:r>
      <w:r w:rsidR="00750D8B">
        <w:t>1</w:t>
      </w:r>
      <w:r w:rsidRPr="00A85237">
        <w:t xml:space="preserve"> %.</w:t>
      </w:r>
    </w:p>
    <w:p w:rsidR="00750D8B" w:rsidRDefault="00750D8B" w:rsidP="00525DAA">
      <w:pPr>
        <w:ind w:firstLine="709"/>
        <w:jc w:val="both"/>
      </w:pPr>
      <w:r>
        <w:t xml:space="preserve">Отгружено </w:t>
      </w:r>
      <w:r w:rsidR="00525DAA" w:rsidRPr="00A85237">
        <w:t xml:space="preserve"> </w:t>
      </w:r>
      <w:r w:rsidRPr="00A85237">
        <w:t>товарной продукции и ТМЦ</w:t>
      </w:r>
      <w:r>
        <w:t xml:space="preserve"> на сумму 51359 тыс.руб.</w:t>
      </w:r>
      <w:r w:rsidR="00525DAA" w:rsidRPr="00A85237">
        <w:t xml:space="preserve">    </w:t>
      </w:r>
    </w:p>
    <w:p w:rsidR="00525DAA" w:rsidRPr="00A85237" w:rsidRDefault="00525DAA" w:rsidP="00525DAA">
      <w:pPr>
        <w:ind w:firstLine="709"/>
        <w:jc w:val="both"/>
      </w:pPr>
      <w:r w:rsidRPr="00A85237">
        <w:t xml:space="preserve">Реализовано (оплачено) товарной продукции и ТМЦ на сумму </w:t>
      </w:r>
      <w:r w:rsidR="00750D8B">
        <w:t>50494,5</w:t>
      </w:r>
      <w:r w:rsidRPr="00A85237">
        <w:t xml:space="preserve"> тыс. рублей. </w:t>
      </w:r>
    </w:p>
    <w:p w:rsidR="00525DAA" w:rsidRPr="00A85237" w:rsidRDefault="00525DAA" w:rsidP="00525DAA">
      <w:pPr>
        <w:pBdr>
          <w:bottom w:val="single" w:sz="12" w:space="1" w:color="auto"/>
        </w:pBdr>
        <w:ind w:firstLine="709"/>
        <w:jc w:val="center"/>
      </w:pPr>
      <w:r w:rsidRPr="00A85237">
        <w:t>Заработная плата.</w:t>
      </w:r>
    </w:p>
    <w:p w:rsidR="00525DAA" w:rsidRPr="00A85237" w:rsidRDefault="00525DAA" w:rsidP="00525DAA">
      <w:pPr>
        <w:ind w:firstLine="709"/>
        <w:jc w:val="center"/>
      </w:pPr>
    </w:p>
    <w:p w:rsidR="00525DAA" w:rsidRPr="00A85237" w:rsidRDefault="00525DAA" w:rsidP="00525DAA">
      <w:pPr>
        <w:ind w:firstLine="709"/>
        <w:jc w:val="both"/>
      </w:pPr>
      <w:r w:rsidRPr="00A85237">
        <w:t xml:space="preserve">     Среднесписочная численность за 201</w:t>
      </w:r>
      <w:r w:rsidR="00750D8B">
        <w:t>2</w:t>
      </w:r>
      <w:r w:rsidRPr="00A85237">
        <w:t xml:space="preserve"> год составила 1</w:t>
      </w:r>
      <w:r w:rsidR="00750D8B">
        <w:t>0</w:t>
      </w:r>
      <w:r w:rsidRPr="00A85237">
        <w:t>1 человек. Списочная численность на 01.01.1</w:t>
      </w:r>
      <w:r w:rsidR="00750D8B">
        <w:t>3</w:t>
      </w:r>
      <w:r w:rsidRPr="00A85237">
        <w:t xml:space="preserve"> г.  </w:t>
      </w:r>
      <w:r w:rsidR="00750D8B">
        <w:t>со</w:t>
      </w:r>
      <w:r w:rsidRPr="00A85237">
        <w:t xml:space="preserve">ставила </w:t>
      </w:r>
      <w:r w:rsidR="00750D8B">
        <w:t>96</w:t>
      </w:r>
      <w:r w:rsidR="00242CF3">
        <w:t xml:space="preserve"> че</w:t>
      </w:r>
      <w:r w:rsidRPr="00A85237">
        <w:t>ловек, в том числе рабочих –</w:t>
      </w:r>
      <w:r w:rsidR="00750D8B">
        <w:t>77</w:t>
      </w:r>
      <w:r w:rsidRPr="00A85237">
        <w:t xml:space="preserve"> человек (</w:t>
      </w:r>
      <w:r w:rsidR="00750D8B">
        <w:t>90,6</w:t>
      </w:r>
      <w:r w:rsidRPr="00A85237">
        <w:t>2 % к уровню 201</w:t>
      </w:r>
      <w:r w:rsidR="00750D8B">
        <w:t>1</w:t>
      </w:r>
      <w:r w:rsidRPr="00A85237">
        <w:t xml:space="preserve"> г.).  </w:t>
      </w:r>
    </w:p>
    <w:p w:rsidR="00525DAA" w:rsidRPr="00A85237" w:rsidRDefault="00525DAA" w:rsidP="00525DAA">
      <w:pPr>
        <w:ind w:firstLine="709"/>
        <w:jc w:val="both"/>
      </w:pPr>
      <w:r w:rsidRPr="00A85237">
        <w:t xml:space="preserve">     На выплату   заработной  платы  работников завода в 201</w:t>
      </w:r>
      <w:r w:rsidR="00CF1210">
        <w:t>2</w:t>
      </w:r>
      <w:r w:rsidRPr="00A85237">
        <w:t xml:space="preserve"> году  направленно 14</w:t>
      </w:r>
      <w:r w:rsidR="00CF1210">
        <w:t>095</w:t>
      </w:r>
      <w:r w:rsidRPr="00A85237">
        <w:t xml:space="preserve"> тыс. рублей или </w:t>
      </w:r>
      <w:r w:rsidR="00CF1210">
        <w:t>98,4</w:t>
      </w:r>
      <w:r w:rsidRPr="00A85237">
        <w:t xml:space="preserve"> % к фонду оплаты труда 201</w:t>
      </w:r>
      <w:r w:rsidR="00CF1210">
        <w:t>1</w:t>
      </w:r>
      <w:r w:rsidRPr="00A85237">
        <w:t xml:space="preserve"> г.</w:t>
      </w:r>
      <w:r w:rsidR="00CF1210">
        <w:t>, т.к. уменьшилась числе</w:t>
      </w:r>
      <w:r w:rsidR="00242CF3">
        <w:t>н</w:t>
      </w:r>
      <w:r w:rsidR="00CF1210">
        <w:t>ность персонала.</w:t>
      </w:r>
    </w:p>
    <w:p w:rsidR="00525DAA" w:rsidRPr="00A85237" w:rsidRDefault="00525DAA" w:rsidP="00525DAA">
      <w:pPr>
        <w:ind w:firstLine="709"/>
        <w:jc w:val="both"/>
      </w:pPr>
      <w:r w:rsidRPr="00A85237">
        <w:t xml:space="preserve">     Среднемесячная заработная   плата  одного  работающего  составила  </w:t>
      </w:r>
      <w:r w:rsidR="00CF1210">
        <w:t>11630</w:t>
      </w:r>
      <w:r w:rsidRPr="00A85237">
        <w:t xml:space="preserve">  рублей или  10</w:t>
      </w:r>
      <w:r w:rsidR="00CF1210">
        <w:t>9</w:t>
      </w:r>
      <w:r w:rsidRPr="00A85237">
        <w:t>,</w:t>
      </w:r>
      <w:r w:rsidR="00CF1210">
        <w:t>1</w:t>
      </w:r>
      <w:r w:rsidRPr="00A85237">
        <w:t xml:space="preserve"> % к уровню 201</w:t>
      </w:r>
      <w:r w:rsidR="00CF1210">
        <w:t>1</w:t>
      </w:r>
      <w:r w:rsidRPr="00A85237">
        <w:t xml:space="preserve"> г. </w:t>
      </w:r>
    </w:p>
    <w:p w:rsidR="00525DAA" w:rsidRPr="00A85237" w:rsidRDefault="00525DAA" w:rsidP="00525DAA">
      <w:pPr>
        <w:pBdr>
          <w:bottom w:val="single" w:sz="12" w:space="1" w:color="auto"/>
        </w:pBdr>
        <w:ind w:firstLine="709"/>
        <w:jc w:val="center"/>
      </w:pPr>
    </w:p>
    <w:p w:rsidR="00525DAA" w:rsidRPr="00A85237" w:rsidRDefault="00525DAA" w:rsidP="00525DAA">
      <w:pPr>
        <w:pBdr>
          <w:bottom w:val="single" w:sz="12" w:space="1" w:color="auto"/>
        </w:pBdr>
        <w:ind w:firstLine="709"/>
        <w:jc w:val="center"/>
      </w:pPr>
      <w:r w:rsidRPr="00A85237">
        <w:t>Себестоимость товарной продукции.</w:t>
      </w:r>
    </w:p>
    <w:p w:rsidR="00525DAA" w:rsidRPr="00A85237" w:rsidRDefault="00525DAA" w:rsidP="00525DAA">
      <w:pPr>
        <w:ind w:firstLine="709"/>
        <w:jc w:val="both"/>
      </w:pPr>
      <w:r w:rsidRPr="00A85237">
        <w:t xml:space="preserve">     Себестоимость товарной  продукции составила </w:t>
      </w:r>
      <w:r w:rsidR="005629CB">
        <w:t>49182</w:t>
      </w:r>
      <w:r w:rsidRPr="00A85237">
        <w:t xml:space="preserve"> тыс. рублей. Затраты на один рубль товарной продукции – 9</w:t>
      </w:r>
      <w:r w:rsidR="005629CB">
        <w:t>7</w:t>
      </w:r>
      <w:r w:rsidRPr="00A85237">
        <w:t>,</w:t>
      </w:r>
      <w:r w:rsidR="005629CB">
        <w:t>85</w:t>
      </w:r>
      <w:r w:rsidRPr="00A85237">
        <w:t xml:space="preserve"> коп .(</w:t>
      </w:r>
      <w:r w:rsidR="005629CB">
        <w:t>99,8</w:t>
      </w:r>
      <w:r w:rsidRPr="00A85237">
        <w:t xml:space="preserve"> % к уровню 201</w:t>
      </w:r>
      <w:r w:rsidR="005629CB">
        <w:t>1</w:t>
      </w:r>
      <w:r w:rsidRPr="00A85237">
        <w:t xml:space="preserve"> года.). Себестоимость фактически выпущенной товарной продукции характеризуется следующими данными:</w:t>
      </w:r>
    </w:p>
    <w:p w:rsidR="00525DAA" w:rsidRPr="00A85237" w:rsidRDefault="00525DAA" w:rsidP="00525DAA">
      <w:pPr>
        <w:ind w:firstLine="709"/>
        <w:jc w:val="both"/>
      </w:pPr>
    </w:p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89"/>
        <w:gridCol w:w="1253"/>
        <w:gridCol w:w="1382"/>
        <w:gridCol w:w="1954"/>
        <w:gridCol w:w="1173"/>
        <w:gridCol w:w="1220"/>
      </w:tblGrid>
      <w:tr w:rsidR="00525DAA" w:rsidRPr="00A85237">
        <w:tc>
          <w:tcPr>
            <w:tcW w:w="1601" w:type="pct"/>
            <w:vMerge w:val="restart"/>
          </w:tcPr>
          <w:p w:rsidR="00525DAA" w:rsidRPr="00A85237" w:rsidRDefault="00525DAA" w:rsidP="00393471">
            <w:r w:rsidRPr="00A85237">
              <w:t>Наименование статей затрат на производство продукции</w:t>
            </w:r>
          </w:p>
        </w:tc>
        <w:tc>
          <w:tcPr>
            <w:tcW w:w="610" w:type="pct"/>
            <w:vMerge w:val="restart"/>
          </w:tcPr>
          <w:p w:rsidR="00525DAA" w:rsidRPr="00A85237" w:rsidRDefault="00525DAA" w:rsidP="00393471">
            <w:r w:rsidRPr="00A85237">
              <w:t>Сумма затрат         тыс. руб.</w:t>
            </w:r>
          </w:p>
          <w:p w:rsidR="00525DAA" w:rsidRPr="00A85237" w:rsidRDefault="00525DAA" w:rsidP="00CF1210">
            <w:r w:rsidRPr="00A85237">
              <w:t>201</w:t>
            </w:r>
            <w:r w:rsidR="00CF1210">
              <w:t>2</w:t>
            </w:r>
            <w:r w:rsidRPr="00A85237">
              <w:t xml:space="preserve"> год</w:t>
            </w:r>
          </w:p>
        </w:tc>
        <w:tc>
          <w:tcPr>
            <w:tcW w:w="673" w:type="pct"/>
          </w:tcPr>
          <w:p w:rsidR="00525DAA" w:rsidRPr="00A85237" w:rsidRDefault="00525DAA" w:rsidP="00393471">
            <w:r w:rsidRPr="00A85237">
              <w:t>Сумма затрат         тыс. руб.</w:t>
            </w:r>
          </w:p>
        </w:tc>
        <w:tc>
          <w:tcPr>
            <w:tcW w:w="951" w:type="pct"/>
            <w:vMerge w:val="restart"/>
          </w:tcPr>
          <w:p w:rsidR="00525DAA" w:rsidRPr="00A85237" w:rsidRDefault="00525DAA" w:rsidP="00CF1210">
            <w:r w:rsidRPr="00A85237">
              <w:t>Отношение затрат  201</w:t>
            </w:r>
            <w:r w:rsidR="00CF1210">
              <w:t>2</w:t>
            </w:r>
            <w:r w:rsidRPr="00A85237">
              <w:t xml:space="preserve"> г.в % к себестоимости товарной продукции -201</w:t>
            </w:r>
            <w:r w:rsidR="00CF1210">
              <w:t>2</w:t>
            </w:r>
            <w:r w:rsidRPr="00A85237">
              <w:t xml:space="preserve"> г.</w:t>
            </w:r>
          </w:p>
        </w:tc>
        <w:tc>
          <w:tcPr>
            <w:tcW w:w="1165" w:type="pct"/>
            <w:gridSpan w:val="2"/>
          </w:tcPr>
          <w:p w:rsidR="00525DAA" w:rsidRPr="00A85237" w:rsidRDefault="00525DAA" w:rsidP="00CF1210">
            <w:r w:rsidRPr="00A85237">
              <w:t>Разница между затратами 201</w:t>
            </w:r>
            <w:r w:rsidR="00CF1210">
              <w:t>2</w:t>
            </w:r>
            <w:r w:rsidRPr="00A85237">
              <w:t xml:space="preserve"> г. и затратами 201</w:t>
            </w:r>
            <w:r w:rsidR="00CF1210">
              <w:t>1</w:t>
            </w:r>
            <w:r w:rsidRPr="00A85237">
              <w:t xml:space="preserve">г. </w:t>
            </w:r>
          </w:p>
        </w:tc>
      </w:tr>
      <w:tr w:rsidR="00525DAA" w:rsidRPr="00A85237">
        <w:tc>
          <w:tcPr>
            <w:tcW w:w="1601" w:type="pct"/>
            <w:vMerge/>
          </w:tcPr>
          <w:p w:rsidR="00525DAA" w:rsidRPr="00A85237" w:rsidRDefault="00525DAA" w:rsidP="00393471"/>
        </w:tc>
        <w:tc>
          <w:tcPr>
            <w:tcW w:w="610" w:type="pct"/>
            <w:vMerge/>
          </w:tcPr>
          <w:p w:rsidR="00525DAA" w:rsidRPr="00A85237" w:rsidRDefault="00525DAA" w:rsidP="00393471"/>
        </w:tc>
        <w:tc>
          <w:tcPr>
            <w:tcW w:w="673" w:type="pct"/>
          </w:tcPr>
          <w:p w:rsidR="00525DAA" w:rsidRPr="00A85237" w:rsidRDefault="00525DAA" w:rsidP="00CF1210">
            <w:r w:rsidRPr="00A85237">
              <w:t>201</w:t>
            </w:r>
            <w:r w:rsidR="00CF1210">
              <w:t>1</w:t>
            </w:r>
            <w:r w:rsidRPr="00A85237">
              <w:t xml:space="preserve"> год</w:t>
            </w:r>
          </w:p>
        </w:tc>
        <w:tc>
          <w:tcPr>
            <w:tcW w:w="951" w:type="pct"/>
            <w:vMerge/>
          </w:tcPr>
          <w:p w:rsidR="00525DAA" w:rsidRPr="00A85237" w:rsidRDefault="00525DAA" w:rsidP="00393471"/>
        </w:tc>
        <w:tc>
          <w:tcPr>
            <w:tcW w:w="571" w:type="pct"/>
          </w:tcPr>
          <w:p w:rsidR="00525DAA" w:rsidRPr="00A85237" w:rsidRDefault="00525DAA" w:rsidP="00393471">
            <w:r w:rsidRPr="00A85237">
              <w:t>в тыс. руб.</w:t>
            </w:r>
          </w:p>
        </w:tc>
        <w:tc>
          <w:tcPr>
            <w:tcW w:w="594" w:type="pct"/>
          </w:tcPr>
          <w:p w:rsidR="00525DAA" w:rsidRPr="00A85237" w:rsidRDefault="00525DAA" w:rsidP="00CF1210">
            <w:r w:rsidRPr="00A85237">
              <w:t>Затраты 201</w:t>
            </w:r>
            <w:r w:rsidR="00CF1210">
              <w:t>2</w:t>
            </w:r>
            <w:r w:rsidRPr="00A85237">
              <w:t>г.в % к затратам 201</w:t>
            </w:r>
            <w:r w:rsidR="00CF1210">
              <w:t>1</w:t>
            </w:r>
            <w:r w:rsidRPr="00A85237">
              <w:t>г.</w:t>
            </w:r>
          </w:p>
        </w:tc>
      </w:tr>
      <w:tr w:rsidR="00525DAA" w:rsidRPr="00A85237">
        <w:tc>
          <w:tcPr>
            <w:tcW w:w="1601" w:type="pct"/>
          </w:tcPr>
          <w:p w:rsidR="00525DAA" w:rsidRPr="00A85237" w:rsidRDefault="00525DAA" w:rsidP="00393471">
            <w:r w:rsidRPr="00A85237">
              <w:t xml:space="preserve">                              1</w:t>
            </w:r>
          </w:p>
        </w:tc>
        <w:tc>
          <w:tcPr>
            <w:tcW w:w="610" w:type="pct"/>
          </w:tcPr>
          <w:p w:rsidR="00525DAA" w:rsidRPr="00A85237" w:rsidRDefault="00525DAA" w:rsidP="00393471">
            <w:r w:rsidRPr="00A85237">
              <w:t xml:space="preserve">           2</w:t>
            </w:r>
          </w:p>
        </w:tc>
        <w:tc>
          <w:tcPr>
            <w:tcW w:w="673" w:type="pct"/>
          </w:tcPr>
          <w:p w:rsidR="00525DAA" w:rsidRPr="00A85237" w:rsidRDefault="00525DAA" w:rsidP="00393471">
            <w:r w:rsidRPr="00A85237">
              <w:t>3</w:t>
            </w:r>
          </w:p>
        </w:tc>
        <w:tc>
          <w:tcPr>
            <w:tcW w:w="951" w:type="pct"/>
          </w:tcPr>
          <w:p w:rsidR="00525DAA" w:rsidRPr="00A85237" w:rsidRDefault="00525DAA" w:rsidP="00393471">
            <w:r w:rsidRPr="00A85237">
              <w:t xml:space="preserve">             4</w:t>
            </w:r>
          </w:p>
        </w:tc>
        <w:tc>
          <w:tcPr>
            <w:tcW w:w="571" w:type="pct"/>
          </w:tcPr>
          <w:p w:rsidR="00525DAA" w:rsidRPr="00A85237" w:rsidRDefault="00525DAA" w:rsidP="00393471">
            <w:r w:rsidRPr="00A85237">
              <w:t xml:space="preserve">5    </w:t>
            </w:r>
          </w:p>
        </w:tc>
        <w:tc>
          <w:tcPr>
            <w:tcW w:w="594" w:type="pct"/>
          </w:tcPr>
          <w:p w:rsidR="00525DAA" w:rsidRPr="00A85237" w:rsidRDefault="00525DAA" w:rsidP="00393471">
            <w:r w:rsidRPr="00A85237">
              <w:t>6</w:t>
            </w:r>
          </w:p>
        </w:tc>
      </w:tr>
      <w:tr w:rsidR="00444835" w:rsidRPr="00A85237">
        <w:tc>
          <w:tcPr>
            <w:tcW w:w="1601" w:type="pct"/>
          </w:tcPr>
          <w:p w:rsidR="00444835" w:rsidRPr="00A85237" w:rsidRDefault="00444835" w:rsidP="00393471">
            <w:r w:rsidRPr="00A85237">
              <w:t>1.Сырьё и материалы</w:t>
            </w:r>
          </w:p>
        </w:tc>
        <w:tc>
          <w:tcPr>
            <w:tcW w:w="610" w:type="pct"/>
            <w:vAlign w:val="bottom"/>
          </w:tcPr>
          <w:p w:rsidR="00444835" w:rsidRPr="00A85237" w:rsidRDefault="00444835" w:rsidP="00393471">
            <w:pPr>
              <w:jc w:val="both"/>
            </w:pPr>
            <w:r>
              <w:t>22130</w:t>
            </w:r>
          </w:p>
        </w:tc>
        <w:tc>
          <w:tcPr>
            <w:tcW w:w="673" w:type="pct"/>
            <w:vAlign w:val="bottom"/>
          </w:tcPr>
          <w:p w:rsidR="00444835" w:rsidRPr="00A85237" w:rsidRDefault="00444835" w:rsidP="005629CB">
            <w:pPr>
              <w:jc w:val="both"/>
            </w:pPr>
            <w:r w:rsidRPr="00A85237">
              <w:t>19726</w:t>
            </w:r>
          </w:p>
        </w:tc>
        <w:tc>
          <w:tcPr>
            <w:tcW w:w="951" w:type="pct"/>
            <w:vAlign w:val="bottom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45,00</w:t>
            </w:r>
          </w:p>
        </w:tc>
        <w:tc>
          <w:tcPr>
            <w:tcW w:w="571" w:type="pct"/>
            <w:shd w:val="clear" w:color="auto" w:fill="auto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2404</w:t>
            </w:r>
          </w:p>
        </w:tc>
        <w:tc>
          <w:tcPr>
            <w:tcW w:w="594" w:type="pct"/>
            <w:shd w:val="clear" w:color="auto" w:fill="auto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112,19</w:t>
            </w:r>
          </w:p>
        </w:tc>
      </w:tr>
      <w:tr w:rsidR="00444835" w:rsidRPr="00A85237">
        <w:tc>
          <w:tcPr>
            <w:tcW w:w="1601" w:type="pct"/>
          </w:tcPr>
          <w:p w:rsidR="00444835" w:rsidRPr="00A85237" w:rsidRDefault="00444835" w:rsidP="00393471">
            <w:r w:rsidRPr="00A85237">
              <w:t xml:space="preserve">2. Фонд зарплаты (основная и дополнительная )                      </w:t>
            </w:r>
          </w:p>
        </w:tc>
        <w:tc>
          <w:tcPr>
            <w:tcW w:w="610" w:type="pct"/>
            <w:vAlign w:val="bottom"/>
          </w:tcPr>
          <w:p w:rsidR="00444835" w:rsidRPr="00A85237" w:rsidRDefault="00444835" w:rsidP="00393471">
            <w:pPr>
              <w:jc w:val="both"/>
            </w:pPr>
            <w:r>
              <w:t>14095</w:t>
            </w:r>
          </w:p>
        </w:tc>
        <w:tc>
          <w:tcPr>
            <w:tcW w:w="673" w:type="pct"/>
            <w:vAlign w:val="bottom"/>
          </w:tcPr>
          <w:p w:rsidR="00444835" w:rsidRPr="00A85237" w:rsidRDefault="00444835" w:rsidP="005629CB">
            <w:pPr>
              <w:jc w:val="both"/>
            </w:pPr>
            <w:r w:rsidRPr="00A85237">
              <w:t>14325</w:t>
            </w:r>
          </w:p>
        </w:tc>
        <w:tc>
          <w:tcPr>
            <w:tcW w:w="951" w:type="pct"/>
            <w:vAlign w:val="bottom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28,66</w:t>
            </w:r>
          </w:p>
        </w:tc>
        <w:tc>
          <w:tcPr>
            <w:tcW w:w="571" w:type="pct"/>
            <w:shd w:val="clear" w:color="auto" w:fill="auto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-230</w:t>
            </w:r>
          </w:p>
        </w:tc>
        <w:tc>
          <w:tcPr>
            <w:tcW w:w="594" w:type="pct"/>
            <w:shd w:val="clear" w:color="auto" w:fill="auto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98,39</w:t>
            </w:r>
          </w:p>
        </w:tc>
      </w:tr>
      <w:tr w:rsidR="00444835" w:rsidRPr="00A85237">
        <w:tc>
          <w:tcPr>
            <w:tcW w:w="1601" w:type="pct"/>
          </w:tcPr>
          <w:p w:rsidR="00444835" w:rsidRPr="00A85237" w:rsidRDefault="00444835" w:rsidP="00393471">
            <w:r w:rsidRPr="00A85237">
              <w:t>3.Начисления на зарплату</w:t>
            </w:r>
          </w:p>
          <w:p w:rsidR="00444835" w:rsidRPr="00A85237" w:rsidRDefault="00444835" w:rsidP="00393471">
            <w:r w:rsidRPr="00A85237">
              <w:t>(соцстрах, пенс. фонд, мед. страх. Взносы на соц.страх.-1,3%)</w:t>
            </w:r>
          </w:p>
        </w:tc>
        <w:tc>
          <w:tcPr>
            <w:tcW w:w="610" w:type="pct"/>
            <w:vAlign w:val="bottom"/>
          </w:tcPr>
          <w:p w:rsidR="00444835" w:rsidRPr="00A85237" w:rsidRDefault="00444835" w:rsidP="00393471">
            <w:pPr>
              <w:jc w:val="both"/>
            </w:pPr>
            <w:r>
              <w:t>4412</w:t>
            </w:r>
          </w:p>
        </w:tc>
        <w:tc>
          <w:tcPr>
            <w:tcW w:w="673" w:type="pct"/>
            <w:vAlign w:val="bottom"/>
          </w:tcPr>
          <w:p w:rsidR="00444835" w:rsidRPr="00A85237" w:rsidRDefault="00444835" w:rsidP="005629CB">
            <w:pPr>
              <w:jc w:val="both"/>
            </w:pPr>
            <w:r w:rsidRPr="00A85237">
              <w:t>5057</w:t>
            </w:r>
          </w:p>
        </w:tc>
        <w:tc>
          <w:tcPr>
            <w:tcW w:w="951" w:type="pct"/>
            <w:vAlign w:val="bottom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8,97</w:t>
            </w:r>
          </w:p>
        </w:tc>
        <w:tc>
          <w:tcPr>
            <w:tcW w:w="571" w:type="pct"/>
            <w:shd w:val="clear" w:color="auto" w:fill="auto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-645</w:t>
            </w:r>
          </w:p>
        </w:tc>
        <w:tc>
          <w:tcPr>
            <w:tcW w:w="594" w:type="pct"/>
            <w:shd w:val="clear" w:color="auto" w:fill="auto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87,25</w:t>
            </w:r>
          </w:p>
        </w:tc>
      </w:tr>
      <w:tr w:rsidR="00444835" w:rsidRPr="00A85237">
        <w:tc>
          <w:tcPr>
            <w:tcW w:w="1601" w:type="pct"/>
          </w:tcPr>
          <w:p w:rsidR="00444835" w:rsidRPr="00A85237" w:rsidRDefault="00444835" w:rsidP="00393471">
            <w:r w:rsidRPr="00A85237">
              <w:t>4. Электроэнергия</w:t>
            </w:r>
          </w:p>
        </w:tc>
        <w:tc>
          <w:tcPr>
            <w:tcW w:w="610" w:type="pct"/>
            <w:vAlign w:val="bottom"/>
          </w:tcPr>
          <w:p w:rsidR="00444835" w:rsidRPr="00A85237" w:rsidRDefault="00444835" w:rsidP="00393471">
            <w:pPr>
              <w:jc w:val="both"/>
            </w:pPr>
            <w:r>
              <w:t>1473</w:t>
            </w:r>
          </w:p>
        </w:tc>
        <w:tc>
          <w:tcPr>
            <w:tcW w:w="673" w:type="pct"/>
            <w:vAlign w:val="bottom"/>
          </w:tcPr>
          <w:p w:rsidR="00444835" w:rsidRPr="00A85237" w:rsidRDefault="00444835" w:rsidP="005629CB">
            <w:pPr>
              <w:jc w:val="both"/>
            </w:pPr>
            <w:r w:rsidRPr="00A85237">
              <w:t>1870</w:t>
            </w:r>
          </w:p>
        </w:tc>
        <w:tc>
          <w:tcPr>
            <w:tcW w:w="951" w:type="pct"/>
            <w:vAlign w:val="bottom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2,99</w:t>
            </w:r>
          </w:p>
        </w:tc>
        <w:tc>
          <w:tcPr>
            <w:tcW w:w="571" w:type="pct"/>
            <w:shd w:val="clear" w:color="auto" w:fill="auto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-397</w:t>
            </w:r>
          </w:p>
        </w:tc>
        <w:tc>
          <w:tcPr>
            <w:tcW w:w="594" w:type="pct"/>
            <w:shd w:val="clear" w:color="auto" w:fill="auto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78,77</w:t>
            </w:r>
          </w:p>
        </w:tc>
      </w:tr>
      <w:tr w:rsidR="00444835" w:rsidRPr="00A85237">
        <w:tc>
          <w:tcPr>
            <w:tcW w:w="1601" w:type="pct"/>
          </w:tcPr>
          <w:p w:rsidR="00444835" w:rsidRPr="00A85237" w:rsidRDefault="00444835" w:rsidP="00393471">
            <w:r w:rsidRPr="00A85237">
              <w:t>5.Теплоэнергия</w:t>
            </w:r>
            <w:r>
              <w:t xml:space="preserve"> (газ)</w:t>
            </w:r>
          </w:p>
        </w:tc>
        <w:tc>
          <w:tcPr>
            <w:tcW w:w="610" w:type="pct"/>
            <w:vAlign w:val="bottom"/>
          </w:tcPr>
          <w:p w:rsidR="00444835" w:rsidRPr="00A85237" w:rsidRDefault="00444835" w:rsidP="00393471">
            <w:pPr>
              <w:jc w:val="both"/>
            </w:pPr>
            <w:r>
              <w:t>596</w:t>
            </w:r>
          </w:p>
        </w:tc>
        <w:tc>
          <w:tcPr>
            <w:tcW w:w="673" w:type="pct"/>
            <w:vAlign w:val="bottom"/>
          </w:tcPr>
          <w:p w:rsidR="00444835" w:rsidRPr="00A85237" w:rsidRDefault="00444835" w:rsidP="005629CB">
            <w:pPr>
              <w:jc w:val="both"/>
            </w:pPr>
            <w:r w:rsidRPr="00A85237">
              <w:t>568</w:t>
            </w:r>
          </w:p>
        </w:tc>
        <w:tc>
          <w:tcPr>
            <w:tcW w:w="951" w:type="pct"/>
            <w:vAlign w:val="bottom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1,21</w:t>
            </w:r>
          </w:p>
        </w:tc>
        <w:tc>
          <w:tcPr>
            <w:tcW w:w="571" w:type="pct"/>
            <w:shd w:val="clear" w:color="auto" w:fill="auto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594" w:type="pct"/>
            <w:shd w:val="clear" w:color="auto" w:fill="auto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104,93</w:t>
            </w:r>
          </w:p>
        </w:tc>
      </w:tr>
      <w:tr w:rsidR="00444835" w:rsidRPr="00A85237">
        <w:tc>
          <w:tcPr>
            <w:tcW w:w="1601" w:type="pct"/>
          </w:tcPr>
          <w:p w:rsidR="00444835" w:rsidRPr="00A85237" w:rsidRDefault="00444835" w:rsidP="00393471">
            <w:r w:rsidRPr="00A85237">
              <w:t>6. ГСМ</w:t>
            </w:r>
          </w:p>
        </w:tc>
        <w:tc>
          <w:tcPr>
            <w:tcW w:w="610" w:type="pct"/>
            <w:vAlign w:val="bottom"/>
          </w:tcPr>
          <w:p w:rsidR="00444835" w:rsidRPr="00A85237" w:rsidRDefault="00444835" w:rsidP="00393471">
            <w:pPr>
              <w:jc w:val="both"/>
            </w:pPr>
            <w:r>
              <w:t>732</w:t>
            </w:r>
          </w:p>
        </w:tc>
        <w:tc>
          <w:tcPr>
            <w:tcW w:w="673" w:type="pct"/>
            <w:vAlign w:val="bottom"/>
          </w:tcPr>
          <w:p w:rsidR="00444835" w:rsidRPr="00A85237" w:rsidRDefault="00444835" w:rsidP="005629CB">
            <w:pPr>
              <w:jc w:val="both"/>
            </w:pPr>
            <w:r w:rsidRPr="00A85237">
              <w:t>877</w:t>
            </w:r>
          </w:p>
        </w:tc>
        <w:tc>
          <w:tcPr>
            <w:tcW w:w="951" w:type="pct"/>
            <w:vAlign w:val="bottom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1,49</w:t>
            </w:r>
          </w:p>
        </w:tc>
        <w:tc>
          <w:tcPr>
            <w:tcW w:w="571" w:type="pct"/>
            <w:shd w:val="clear" w:color="auto" w:fill="auto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-145</w:t>
            </w:r>
          </w:p>
        </w:tc>
        <w:tc>
          <w:tcPr>
            <w:tcW w:w="594" w:type="pct"/>
            <w:shd w:val="clear" w:color="auto" w:fill="auto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83,47</w:t>
            </w:r>
          </w:p>
        </w:tc>
      </w:tr>
      <w:tr w:rsidR="00444835" w:rsidRPr="00A85237">
        <w:tc>
          <w:tcPr>
            <w:tcW w:w="1601" w:type="pct"/>
          </w:tcPr>
          <w:p w:rsidR="00444835" w:rsidRPr="00A85237" w:rsidRDefault="00444835" w:rsidP="00393471">
            <w:r w:rsidRPr="00A85237">
              <w:t>7. Амортизация</w:t>
            </w:r>
          </w:p>
        </w:tc>
        <w:tc>
          <w:tcPr>
            <w:tcW w:w="610" w:type="pct"/>
            <w:vAlign w:val="bottom"/>
          </w:tcPr>
          <w:p w:rsidR="00444835" w:rsidRPr="00A85237" w:rsidRDefault="00444835" w:rsidP="00393471">
            <w:pPr>
              <w:jc w:val="both"/>
            </w:pPr>
            <w:r>
              <w:t>1559</w:t>
            </w:r>
          </w:p>
        </w:tc>
        <w:tc>
          <w:tcPr>
            <w:tcW w:w="673" w:type="pct"/>
            <w:vAlign w:val="bottom"/>
          </w:tcPr>
          <w:p w:rsidR="00444835" w:rsidRPr="00A85237" w:rsidRDefault="00444835" w:rsidP="005629CB">
            <w:pPr>
              <w:jc w:val="both"/>
            </w:pPr>
            <w:r w:rsidRPr="00A85237">
              <w:t>1289</w:t>
            </w:r>
          </w:p>
        </w:tc>
        <w:tc>
          <w:tcPr>
            <w:tcW w:w="951" w:type="pct"/>
            <w:vAlign w:val="bottom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3,17</w:t>
            </w:r>
          </w:p>
        </w:tc>
        <w:tc>
          <w:tcPr>
            <w:tcW w:w="571" w:type="pct"/>
            <w:shd w:val="clear" w:color="auto" w:fill="auto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594" w:type="pct"/>
            <w:shd w:val="clear" w:color="auto" w:fill="auto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120,95</w:t>
            </w:r>
          </w:p>
        </w:tc>
      </w:tr>
      <w:tr w:rsidR="00444835" w:rsidRPr="00A85237">
        <w:tc>
          <w:tcPr>
            <w:tcW w:w="1601" w:type="pct"/>
          </w:tcPr>
          <w:p w:rsidR="00444835" w:rsidRPr="00A85237" w:rsidRDefault="00444835" w:rsidP="00393471">
            <w:r w:rsidRPr="00A85237">
              <w:t>8. Налоги (транспортный, земельный) в себестоимости</w:t>
            </w:r>
          </w:p>
        </w:tc>
        <w:tc>
          <w:tcPr>
            <w:tcW w:w="610" w:type="pct"/>
            <w:vAlign w:val="bottom"/>
          </w:tcPr>
          <w:p w:rsidR="00444835" w:rsidRPr="00A85237" w:rsidRDefault="00444835" w:rsidP="00393471">
            <w:pPr>
              <w:jc w:val="both"/>
            </w:pPr>
            <w:r>
              <w:t>201</w:t>
            </w:r>
          </w:p>
        </w:tc>
        <w:tc>
          <w:tcPr>
            <w:tcW w:w="673" w:type="pct"/>
            <w:vAlign w:val="bottom"/>
          </w:tcPr>
          <w:p w:rsidR="00444835" w:rsidRPr="00A85237" w:rsidRDefault="00444835" w:rsidP="005629CB">
            <w:pPr>
              <w:jc w:val="both"/>
            </w:pPr>
            <w:r w:rsidRPr="00A85237">
              <w:t>201</w:t>
            </w:r>
          </w:p>
        </w:tc>
        <w:tc>
          <w:tcPr>
            <w:tcW w:w="951" w:type="pct"/>
            <w:vAlign w:val="bottom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0,41</w:t>
            </w:r>
          </w:p>
        </w:tc>
        <w:tc>
          <w:tcPr>
            <w:tcW w:w="571" w:type="pct"/>
            <w:shd w:val="clear" w:color="auto" w:fill="auto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94" w:type="pct"/>
            <w:shd w:val="clear" w:color="auto" w:fill="auto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444835" w:rsidRPr="00A85237" w:rsidTr="00C50EEB">
        <w:trPr>
          <w:trHeight w:val="483"/>
        </w:trPr>
        <w:tc>
          <w:tcPr>
            <w:tcW w:w="1601" w:type="pct"/>
          </w:tcPr>
          <w:p w:rsidR="00444835" w:rsidRPr="00A85237" w:rsidRDefault="00444835" w:rsidP="00393471">
            <w:r w:rsidRPr="00A85237">
              <w:t>9. Прочие расходы (дератизация,   комуслуги, связь, охрана и др.)</w:t>
            </w:r>
          </w:p>
        </w:tc>
        <w:tc>
          <w:tcPr>
            <w:tcW w:w="610" w:type="pct"/>
            <w:vAlign w:val="center"/>
          </w:tcPr>
          <w:p w:rsidR="00444835" w:rsidRPr="00A85237" w:rsidRDefault="00444835" w:rsidP="00393471">
            <w:pPr>
              <w:jc w:val="both"/>
            </w:pPr>
            <w:r>
              <w:t>3984</w:t>
            </w:r>
          </w:p>
        </w:tc>
        <w:tc>
          <w:tcPr>
            <w:tcW w:w="673" w:type="pct"/>
            <w:vAlign w:val="center"/>
          </w:tcPr>
          <w:p w:rsidR="00444835" w:rsidRPr="00A85237" w:rsidRDefault="00444835" w:rsidP="005629CB">
            <w:pPr>
              <w:jc w:val="both"/>
            </w:pPr>
            <w:r w:rsidRPr="00A85237">
              <w:t>3161</w:t>
            </w:r>
          </w:p>
        </w:tc>
        <w:tc>
          <w:tcPr>
            <w:tcW w:w="951" w:type="pct"/>
            <w:vAlign w:val="bottom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8,10</w:t>
            </w:r>
          </w:p>
        </w:tc>
        <w:tc>
          <w:tcPr>
            <w:tcW w:w="571" w:type="pct"/>
            <w:shd w:val="clear" w:color="auto" w:fill="auto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823</w:t>
            </w:r>
          </w:p>
        </w:tc>
        <w:tc>
          <w:tcPr>
            <w:tcW w:w="594" w:type="pct"/>
            <w:shd w:val="clear" w:color="auto" w:fill="auto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126,04</w:t>
            </w:r>
          </w:p>
        </w:tc>
      </w:tr>
      <w:tr w:rsidR="00444835" w:rsidRPr="00A85237">
        <w:tc>
          <w:tcPr>
            <w:tcW w:w="1601" w:type="pct"/>
          </w:tcPr>
          <w:p w:rsidR="00444835" w:rsidRPr="00A85237" w:rsidRDefault="00444835" w:rsidP="00393471">
            <w:pPr>
              <w:jc w:val="both"/>
            </w:pPr>
            <w:r w:rsidRPr="00A85237">
              <w:t>10. Себестоимость</w:t>
            </w:r>
          </w:p>
          <w:p w:rsidR="00444835" w:rsidRPr="00A85237" w:rsidRDefault="00444835" w:rsidP="00393471">
            <w:r w:rsidRPr="00A85237">
              <w:t xml:space="preserve">   продукции – всего:</w:t>
            </w:r>
          </w:p>
        </w:tc>
        <w:tc>
          <w:tcPr>
            <w:tcW w:w="610" w:type="pct"/>
          </w:tcPr>
          <w:p w:rsidR="00444835" w:rsidRPr="00A85237" w:rsidRDefault="00444835" w:rsidP="00393471">
            <w:pPr>
              <w:jc w:val="both"/>
            </w:pPr>
            <w:r>
              <w:t>49182</w:t>
            </w:r>
          </w:p>
        </w:tc>
        <w:tc>
          <w:tcPr>
            <w:tcW w:w="673" w:type="pct"/>
          </w:tcPr>
          <w:p w:rsidR="00444835" w:rsidRPr="00A85237" w:rsidRDefault="00444835" w:rsidP="005629CB">
            <w:pPr>
              <w:jc w:val="both"/>
            </w:pPr>
            <w:r w:rsidRPr="00A85237">
              <w:t>47074</w:t>
            </w:r>
          </w:p>
        </w:tc>
        <w:tc>
          <w:tcPr>
            <w:tcW w:w="951" w:type="pct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571" w:type="pct"/>
            <w:shd w:val="clear" w:color="auto" w:fill="auto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2108</w:t>
            </w:r>
          </w:p>
        </w:tc>
        <w:tc>
          <w:tcPr>
            <w:tcW w:w="594" w:type="pct"/>
            <w:shd w:val="clear" w:color="auto" w:fill="auto"/>
          </w:tcPr>
          <w:p w:rsidR="00444835" w:rsidRDefault="004448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104,48</w:t>
            </w:r>
          </w:p>
        </w:tc>
      </w:tr>
    </w:tbl>
    <w:p w:rsidR="00242CF3" w:rsidRDefault="00242CF3" w:rsidP="00525DAA">
      <w:pPr>
        <w:pStyle w:val="2"/>
        <w:rPr>
          <w:sz w:val="20"/>
        </w:rPr>
      </w:pPr>
    </w:p>
    <w:p w:rsidR="00525DAA" w:rsidRPr="00242CF3" w:rsidRDefault="00525DAA" w:rsidP="00525DAA">
      <w:pPr>
        <w:pStyle w:val="2"/>
        <w:rPr>
          <w:sz w:val="20"/>
        </w:rPr>
      </w:pPr>
      <w:r w:rsidRPr="00242CF3">
        <w:rPr>
          <w:sz w:val="20"/>
        </w:rPr>
        <w:t>Состояние оборудования, зданий, сооружений</w:t>
      </w:r>
    </w:p>
    <w:p w:rsidR="00525DAA" w:rsidRPr="00242CF3" w:rsidRDefault="00525DAA" w:rsidP="00525DAA">
      <w:pPr>
        <w:ind w:firstLine="709"/>
        <w:jc w:val="center"/>
      </w:pPr>
      <w:r w:rsidRPr="00242CF3">
        <w:t>__________________________________________________</w:t>
      </w:r>
    </w:p>
    <w:p w:rsidR="00525DAA" w:rsidRPr="00242CF3" w:rsidRDefault="00525DAA" w:rsidP="00525DAA">
      <w:pPr>
        <w:jc w:val="both"/>
      </w:pPr>
      <w:r w:rsidRPr="00242CF3">
        <w:t xml:space="preserve">           Первоначальная стоимость основных производственных фондов на 01.01.2012 г. –</w:t>
      </w:r>
      <w:r w:rsidR="00242CF3" w:rsidRPr="00242CF3">
        <w:rPr>
          <w:b/>
          <w:bCs/>
          <w:color w:val="000000"/>
        </w:rPr>
        <w:t xml:space="preserve">   </w:t>
      </w:r>
      <w:r w:rsidR="00242CF3" w:rsidRPr="00242CF3">
        <w:rPr>
          <w:bCs/>
          <w:color w:val="000000"/>
        </w:rPr>
        <w:t>24 878</w:t>
      </w:r>
      <w:r w:rsidR="00242CF3">
        <w:rPr>
          <w:b/>
          <w:bCs/>
          <w:color w:val="000000"/>
        </w:rPr>
        <w:t xml:space="preserve">  </w:t>
      </w:r>
      <w:r w:rsidRPr="00242CF3">
        <w:t>тыс. руб., износ оборудования – 1</w:t>
      </w:r>
      <w:r w:rsidR="00242CF3">
        <w:t>3498</w:t>
      </w:r>
      <w:r w:rsidRPr="00242CF3">
        <w:t xml:space="preserve"> тыс. руб., остаточная (балансовая) стоимость </w:t>
      </w:r>
      <w:r w:rsidR="00242CF3">
        <w:t>11380</w:t>
      </w:r>
      <w:r w:rsidRPr="00242CF3">
        <w:t xml:space="preserve"> тыс.руб.</w:t>
      </w:r>
    </w:p>
    <w:p w:rsidR="00525DAA" w:rsidRPr="00A85237" w:rsidRDefault="00525DAA" w:rsidP="00525DAA">
      <w:pPr>
        <w:jc w:val="both"/>
      </w:pPr>
      <w:r w:rsidRPr="00242CF3">
        <w:t>За 201</w:t>
      </w:r>
      <w:r w:rsidR="00761DB0">
        <w:t>2</w:t>
      </w:r>
      <w:r w:rsidRPr="00242CF3">
        <w:t xml:space="preserve"> год начислен</w:t>
      </w:r>
      <w:r w:rsidR="00761DB0">
        <w:t xml:space="preserve">а амортизация ОПФ </w:t>
      </w:r>
      <w:r w:rsidRPr="00242CF3">
        <w:t xml:space="preserve"> в сумме </w:t>
      </w:r>
      <w:r w:rsidR="00761DB0">
        <w:t>1559</w:t>
      </w:r>
      <w:r w:rsidRPr="00242CF3">
        <w:t xml:space="preserve"> тыс.руб. В 201</w:t>
      </w:r>
      <w:r w:rsidR="00761DB0">
        <w:t xml:space="preserve">2 </w:t>
      </w:r>
      <w:r w:rsidRPr="00A85237">
        <w:t xml:space="preserve">году  введено основных средств на сумму         </w:t>
      </w:r>
      <w:r w:rsidR="00761DB0">
        <w:t>463,5</w:t>
      </w:r>
      <w:r w:rsidRPr="00A85237">
        <w:t xml:space="preserve"> тыс.</w:t>
      </w:r>
      <w:r w:rsidRPr="00A85237">
        <w:rPr>
          <w:bCs/>
        </w:rPr>
        <w:t>р</w:t>
      </w:r>
      <w:r w:rsidRPr="00A85237">
        <w:t>уб.</w:t>
      </w:r>
    </w:p>
    <w:p w:rsidR="00525DAA" w:rsidRPr="00A85237" w:rsidRDefault="00525DAA" w:rsidP="00525DAA">
      <w:pPr>
        <w:ind w:firstLine="709"/>
        <w:jc w:val="both"/>
      </w:pPr>
      <w:r w:rsidRPr="00A85237">
        <w:t>По состоянию на 01.01.201</w:t>
      </w:r>
      <w:r w:rsidR="00761DB0">
        <w:t>3</w:t>
      </w:r>
      <w:r w:rsidRPr="00A85237">
        <w:t xml:space="preserve"> года на заводе числится </w:t>
      </w:r>
      <w:r w:rsidR="00761DB0">
        <w:t>200</w:t>
      </w:r>
      <w:r w:rsidRPr="00A85237">
        <w:t xml:space="preserve"> единиц рабочих машин, оборудования и транспортных средств.</w:t>
      </w:r>
    </w:p>
    <w:p w:rsidR="00525DAA" w:rsidRPr="00A85237" w:rsidRDefault="00525DAA" w:rsidP="00525DAA">
      <w:pPr>
        <w:ind w:firstLine="709"/>
        <w:jc w:val="both"/>
      </w:pPr>
      <w:r w:rsidRPr="00A85237">
        <w:t xml:space="preserve"> Износ основных фондов в среднем составляет  </w:t>
      </w:r>
      <w:r w:rsidR="003F6203">
        <w:t>54</w:t>
      </w:r>
      <w:r w:rsidRPr="00A85237">
        <w:t xml:space="preserve"> % ,</w:t>
      </w:r>
    </w:p>
    <w:p w:rsidR="00525DAA" w:rsidRPr="00A85237" w:rsidRDefault="00525DAA" w:rsidP="00525DAA">
      <w:pPr>
        <w:ind w:firstLine="709"/>
        <w:jc w:val="both"/>
      </w:pPr>
      <w:r w:rsidRPr="00A85237">
        <w:t xml:space="preserve">     в том числе: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75"/>
      </w:tblGrid>
      <w:tr w:rsidR="00525DAA" w:rsidRPr="00A85237">
        <w:tc>
          <w:tcPr>
            <w:tcW w:w="10075" w:type="dxa"/>
          </w:tcPr>
          <w:p w:rsidR="00525DAA" w:rsidRPr="00A85237" w:rsidRDefault="00525DAA" w:rsidP="003F6203">
            <w:pPr>
              <w:jc w:val="both"/>
            </w:pPr>
            <w:r w:rsidRPr="00A85237">
              <w:t xml:space="preserve">    - транспортных средств                          -                     </w:t>
            </w:r>
            <w:r w:rsidR="003F6203">
              <w:t>49</w:t>
            </w:r>
            <w:r w:rsidRPr="00A85237">
              <w:t xml:space="preserve"> %</w:t>
            </w:r>
          </w:p>
        </w:tc>
      </w:tr>
      <w:tr w:rsidR="00525DAA" w:rsidRPr="00A85237">
        <w:tc>
          <w:tcPr>
            <w:tcW w:w="10075" w:type="dxa"/>
          </w:tcPr>
          <w:p w:rsidR="00525DAA" w:rsidRPr="00A85237" w:rsidRDefault="00525DAA" w:rsidP="003F6203">
            <w:pPr>
              <w:jc w:val="both"/>
            </w:pPr>
            <w:r w:rsidRPr="00A85237">
              <w:lastRenderedPageBreak/>
              <w:t xml:space="preserve">    - рабочих машин и оборудования           -                    </w:t>
            </w:r>
            <w:r w:rsidR="003F6203">
              <w:t>63</w:t>
            </w:r>
            <w:r w:rsidRPr="00A85237">
              <w:t xml:space="preserve"> %</w:t>
            </w:r>
          </w:p>
        </w:tc>
      </w:tr>
      <w:tr w:rsidR="00525DAA" w:rsidRPr="00A85237">
        <w:tc>
          <w:tcPr>
            <w:tcW w:w="10075" w:type="dxa"/>
          </w:tcPr>
          <w:p w:rsidR="00525DAA" w:rsidRPr="00A85237" w:rsidRDefault="00525DAA" w:rsidP="00393471">
            <w:pPr>
              <w:jc w:val="both"/>
            </w:pPr>
            <w:r w:rsidRPr="00A85237">
              <w:t xml:space="preserve">      в т.ч.</w:t>
            </w:r>
          </w:p>
        </w:tc>
      </w:tr>
      <w:tr w:rsidR="00525DAA" w:rsidRPr="00A85237">
        <w:tc>
          <w:tcPr>
            <w:tcW w:w="10075" w:type="dxa"/>
          </w:tcPr>
          <w:p w:rsidR="00525DAA" w:rsidRPr="00A85237" w:rsidRDefault="00525DAA" w:rsidP="003F6203">
            <w:pPr>
              <w:jc w:val="both"/>
            </w:pPr>
            <w:r w:rsidRPr="00A85237">
              <w:t xml:space="preserve">  - станочное  оборудование                         -                    </w:t>
            </w:r>
            <w:r w:rsidR="003F6203">
              <w:t>67</w:t>
            </w:r>
            <w:r w:rsidRPr="00A85237">
              <w:t xml:space="preserve"> %</w:t>
            </w:r>
          </w:p>
        </w:tc>
      </w:tr>
      <w:tr w:rsidR="00525DAA" w:rsidRPr="00A85237">
        <w:tc>
          <w:tcPr>
            <w:tcW w:w="10075" w:type="dxa"/>
          </w:tcPr>
          <w:p w:rsidR="00525DAA" w:rsidRPr="00A85237" w:rsidRDefault="00525DAA" w:rsidP="003F6203">
            <w:pPr>
              <w:jc w:val="both"/>
            </w:pPr>
            <w:r w:rsidRPr="00A85237">
              <w:t xml:space="preserve">  - сварочное  оборудование                           -                  </w:t>
            </w:r>
            <w:r w:rsidR="003F6203">
              <w:t>65</w:t>
            </w:r>
            <w:r w:rsidRPr="00A85237">
              <w:t xml:space="preserve"> %</w:t>
            </w:r>
          </w:p>
        </w:tc>
      </w:tr>
      <w:tr w:rsidR="00525DAA" w:rsidRPr="00A85237">
        <w:tc>
          <w:tcPr>
            <w:tcW w:w="10075" w:type="dxa"/>
          </w:tcPr>
          <w:p w:rsidR="00525DAA" w:rsidRPr="00A85237" w:rsidRDefault="00525DAA" w:rsidP="003F6203">
            <w:pPr>
              <w:jc w:val="both"/>
            </w:pPr>
            <w:r w:rsidRPr="00A85237">
              <w:t xml:space="preserve"> - подъемно – транспортное оборудование    -                </w:t>
            </w:r>
            <w:r w:rsidR="003F6203">
              <w:t>73</w:t>
            </w:r>
            <w:r w:rsidRPr="00A85237">
              <w:t xml:space="preserve"> %</w:t>
            </w:r>
          </w:p>
        </w:tc>
      </w:tr>
      <w:tr w:rsidR="00525DAA" w:rsidRPr="00A85237">
        <w:tc>
          <w:tcPr>
            <w:tcW w:w="10075" w:type="dxa"/>
          </w:tcPr>
          <w:p w:rsidR="00525DAA" w:rsidRPr="00A85237" w:rsidRDefault="00525DAA" w:rsidP="003F6203">
            <w:pPr>
              <w:jc w:val="both"/>
            </w:pPr>
            <w:r w:rsidRPr="00A85237">
              <w:t xml:space="preserve"> - кузнечно – прессовое оборудование            -                </w:t>
            </w:r>
            <w:r w:rsidR="003F6203">
              <w:t>45</w:t>
            </w:r>
            <w:r w:rsidRPr="00A85237">
              <w:t xml:space="preserve"> %.</w:t>
            </w:r>
          </w:p>
        </w:tc>
      </w:tr>
    </w:tbl>
    <w:p w:rsidR="00525DAA" w:rsidRPr="00A85237" w:rsidRDefault="00525DAA" w:rsidP="00525DAA">
      <w:pPr>
        <w:ind w:firstLine="709"/>
        <w:jc w:val="both"/>
      </w:pPr>
      <w:r w:rsidRPr="00A85237">
        <w:t xml:space="preserve">     </w:t>
      </w:r>
    </w:p>
    <w:p w:rsidR="00525DAA" w:rsidRPr="00A85237" w:rsidRDefault="00525DAA" w:rsidP="00525DAA">
      <w:pPr>
        <w:pStyle w:val="2"/>
        <w:rPr>
          <w:sz w:val="20"/>
          <w:u w:val="single"/>
        </w:rPr>
      </w:pPr>
      <w:r w:rsidRPr="00A85237">
        <w:rPr>
          <w:sz w:val="20"/>
          <w:u w:val="single"/>
        </w:rPr>
        <w:t>Охрана труда и техника безопасности</w:t>
      </w:r>
    </w:p>
    <w:p w:rsidR="00525DAA" w:rsidRPr="00A85237" w:rsidRDefault="00525DAA" w:rsidP="00525DAA"/>
    <w:p w:rsidR="00525DAA" w:rsidRPr="00A85237" w:rsidRDefault="00525DAA" w:rsidP="00525DAA">
      <w:pPr>
        <w:ind w:firstLine="709"/>
        <w:jc w:val="both"/>
      </w:pPr>
      <w:r w:rsidRPr="00A85237">
        <w:t>В 201</w:t>
      </w:r>
      <w:r w:rsidR="003F6203">
        <w:t>2</w:t>
      </w:r>
      <w:r w:rsidRPr="00A85237">
        <w:t xml:space="preserve"> году </w:t>
      </w:r>
      <w:r w:rsidR="003F6203">
        <w:t xml:space="preserve">– 1 </w:t>
      </w:r>
      <w:r w:rsidRPr="00A85237">
        <w:t>несчастны</w:t>
      </w:r>
      <w:r w:rsidR="003F6203">
        <w:t>й</w:t>
      </w:r>
      <w:r w:rsidRPr="00A85237">
        <w:t xml:space="preserve"> случа</w:t>
      </w:r>
      <w:r w:rsidR="003F6203">
        <w:t>й</w:t>
      </w:r>
      <w:r w:rsidRPr="00A85237">
        <w:t xml:space="preserve"> на производстве.</w:t>
      </w:r>
      <w:r w:rsidR="003F6203">
        <w:t xml:space="preserve"> Количество дней временной потери трудоспособности – 15; выплачено пособие в размере 2274 рублей.</w:t>
      </w:r>
    </w:p>
    <w:p w:rsidR="00525DAA" w:rsidRPr="00A85237" w:rsidRDefault="00525DAA" w:rsidP="00525DAA">
      <w:pPr>
        <w:ind w:firstLine="709"/>
        <w:jc w:val="both"/>
      </w:pPr>
      <w:r w:rsidRPr="00A85237">
        <w:t xml:space="preserve"> Рабочие завода снабжались спецодеждой регулярно. Затраты на приобретение спецодежды составили </w:t>
      </w:r>
      <w:r w:rsidR="00C50EEB">
        <w:t xml:space="preserve">132,7 </w:t>
      </w:r>
      <w:r w:rsidRPr="00A85237">
        <w:t>тыс.руб</w:t>
      </w:r>
    </w:p>
    <w:p w:rsidR="00525DAA" w:rsidRPr="00A85237" w:rsidRDefault="00525DAA" w:rsidP="00525DAA">
      <w:pPr>
        <w:ind w:firstLine="709"/>
        <w:jc w:val="both"/>
      </w:pPr>
      <w:r w:rsidRPr="00A85237">
        <w:t xml:space="preserve"> Всего  затрачено средств на мероприятия по охране труда (без учета основных средств) – 2</w:t>
      </w:r>
      <w:r w:rsidR="00C50EEB">
        <w:t>32,6</w:t>
      </w:r>
      <w:r w:rsidRPr="00A85237">
        <w:t xml:space="preserve"> тыс. руб.</w:t>
      </w:r>
    </w:p>
    <w:p w:rsidR="005B2304" w:rsidRDefault="005B2304" w:rsidP="00525DAA">
      <w:pPr>
        <w:pStyle w:val="2"/>
        <w:rPr>
          <w:sz w:val="20"/>
          <w:u w:val="single"/>
        </w:rPr>
      </w:pPr>
    </w:p>
    <w:p w:rsidR="00525DAA" w:rsidRPr="00A85237" w:rsidRDefault="00525DAA" w:rsidP="00525DAA">
      <w:pPr>
        <w:pStyle w:val="2"/>
        <w:rPr>
          <w:sz w:val="20"/>
          <w:u w:val="single"/>
        </w:rPr>
      </w:pPr>
      <w:r w:rsidRPr="00A85237">
        <w:rPr>
          <w:sz w:val="20"/>
          <w:u w:val="single"/>
        </w:rPr>
        <w:t>Финансы</w:t>
      </w:r>
    </w:p>
    <w:p w:rsidR="00525DAA" w:rsidRPr="00A85237" w:rsidRDefault="00525DAA" w:rsidP="00525DAA">
      <w:pPr>
        <w:ind w:firstLine="709"/>
        <w:jc w:val="both"/>
      </w:pPr>
      <w:r w:rsidRPr="00A85237">
        <w:t xml:space="preserve">Получено прибыли  от продаж в сумме:   </w:t>
      </w:r>
      <w:r w:rsidR="003F6203">
        <w:t>925</w:t>
      </w:r>
      <w:r w:rsidRPr="00A85237">
        <w:t xml:space="preserve"> тыс. руб.</w:t>
      </w:r>
    </w:p>
    <w:p w:rsidR="00525DAA" w:rsidRPr="00A85237" w:rsidRDefault="00525DAA" w:rsidP="00525DAA">
      <w:pPr>
        <w:ind w:firstLine="709"/>
        <w:jc w:val="both"/>
      </w:pPr>
      <w:r w:rsidRPr="00A85237">
        <w:t>Налог на прибыль составил 1</w:t>
      </w:r>
      <w:r w:rsidR="003F6203">
        <w:t>7</w:t>
      </w:r>
      <w:r w:rsidRPr="00A85237">
        <w:t>9 тыс. рублей.</w:t>
      </w:r>
    </w:p>
    <w:p w:rsidR="00525DAA" w:rsidRPr="00A85237" w:rsidRDefault="00525DAA" w:rsidP="00525DAA">
      <w:r w:rsidRPr="00A85237">
        <w:t>Расходы, произведенные за счет прибыли:</w:t>
      </w:r>
    </w:p>
    <w:tbl>
      <w:tblPr>
        <w:tblW w:w="8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2"/>
        <w:gridCol w:w="1630"/>
      </w:tblGrid>
      <w:tr w:rsidR="00525DAA" w:rsidRPr="00A85237">
        <w:tc>
          <w:tcPr>
            <w:tcW w:w="6912" w:type="dxa"/>
          </w:tcPr>
          <w:p w:rsidR="00525DAA" w:rsidRPr="00A85237" w:rsidRDefault="00525DAA" w:rsidP="00393471">
            <w:pPr>
              <w:jc w:val="both"/>
            </w:pPr>
          </w:p>
          <w:p w:rsidR="00525DAA" w:rsidRPr="00A85237" w:rsidRDefault="00525DAA" w:rsidP="00393471">
            <w:pPr>
              <w:jc w:val="both"/>
            </w:pPr>
            <w:r w:rsidRPr="00A85237">
              <w:t>Наименование статей расхода</w:t>
            </w:r>
          </w:p>
        </w:tc>
        <w:tc>
          <w:tcPr>
            <w:tcW w:w="1630" w:type="dxa"/>
          </w:tcPr>
          <w:p w:rsidR="00525DAA" w:rsidRPr="00A85237" w:rsidRDefault="00525DAA" w:rsidP="00393471">
            <w:pPr>
              <w:jc w:val="both"/>
            </w:pPr>
            <w:r w:rsidRPr="00A85237">
              <w:t>Сумма, тыс.руб.</w:t>
            </w:r>
          </w:p>
        </w:tc>
      </w:tr>
      <w:tr w:rsidR="00525DAA" w:rsidRPr="00A85237">
        <w:tc>
          <w:tcPr>
            <w:tcW w:w="6912" w:type="dxa"/>
          </w:tcPr>
          <w:p w:rsidR="00525DAA" w:rsidRPr="00A85237" w:rsidRDefault="00525DAA" w:rsidP="00393471">
            <w:pPr>
              <w:jc w:val="both"/>
            </w:pPr>
            <w:r w:rsidRPr="00A85237">
              <w:t xml:space="preserve">- на командировочные расходы                        -                                                   </w:t>
            </w:r>
          </w:p>
        </w:tc>
        <w:tc>
          <w:tcPr>
            <w:tcW w:w="1630" w:type="dxa"/>
          </w:tcPr>
          <w:p w:rsidR="00525DAA" w:rsidRPr="00A85237" w:rsidRDefault="00765D62" w:rsidP="0011285A">
            <w:pPr>
              <w:jc w:val="both"/>
            </w:pPr>
            <w:r>
              <w:t>63,</w:t>
            </w:r>
            <w:r w:rsidR="0011285A">
              <w:t>7</w:t>
            </w:r>
          </w:p>
        </w:tc>
      </w:tr>
      <w:tr w:rsidR="00525DAA" w:rsidRPr="00A85237">
        <w:trPr>
          <w:cantSplit/>
        </w:trPr>
        <w:tc>
          <w:tcPr>
            <w:tcW w:w="6912" w:type="dxa"/>
          </w:tcPr>
          <w:p w:rsidR="00525DAA" w:rsidRPr="00A85237" w:rsidRDefault="00525DAA" w:rsidP="00393471">
            <w:pPr>
              <w:jc w:val="both"/>
            </w:pPr>
            <w:r w:rsidRPr="00A85237">
              <w:t xml:space="preserve">- материальная помощь на лечение, к юбилейным датам; на рождение    ребенка ; </w:t>
            </w:r>
            <w:r w:rsidR="00765D62">
              <w:t xml:space="preserve">путевки ; </w:t>
            </w:r>
            <w:r w:rsidRPr="00A85237">
              <w:t xml:space="preserve">компенсации    </w:t>
            </w:r>
          </w:p>
        </w:tc>
        <w:tc>
          <w:tcPr>
            <w:tcW w:w="1630" w:type="dxa"/>
          </w:tcPr>
          <w:p w:rsidR="00525DAA" w:rsidRPr="00A85237" w:rsidRDefault="00765D62" w:rsidP="00393471">
            <w:pPr>
              <w:jc w:val="both"/>
            </w:pPr>
            <w:r>
              <w:t>338,8</w:t>
            </w:r>
          </w:p>
        </w:tc>
      </w:tr>
      <w:tr w:rsidR="00525DAA" w:rsidRPr="00A85237">
        <w:trPr>
          <w:cantSplit/>
          <w:trHeight w:val="572"/>
        </w:trPr>
        <w:tc>
          <w:tcPr>
            <w:tcW w:w="6912" w:type="dxa"/>
            <w:tcBorders>
              <w:bottom w:val="single" w:sz="4" w:space="0" w:color="auto"/>
            </w:tcBorders>
          </w:tcPr>
          <w:p w:rsidR="00525DAA" w:rsidRPr="00A85237" w:rsidRDefault="00525DAA" w:rsidP="00393471">
            <w:pPr>
              <w:jc w:val="both"/>
            </w:pPr>
            <w:r w:rsidRPr="00A85237">
              <w:t>- дополнительные отпуска (по колдоговору) с начислениями; ученический отпуск, компенсация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525DAA" w:rsidRPr="00A85237" w:rsidRDefault="00765D62" w:rsidP="00393471">
            <w:pPr>
              <w:jc w:val="both"/>
            </w:pPr>
            <w:r>
              <w:t>25,2</w:t>
            </w:r>
          </w:p>
        </w:tc>
      </w:tr>
      <w:tr w:rsidR="00525DAA" w:rsidRPr="00A85237">
        <w:trPr>
          <w:cantSplit/>
          <w:trHeight w:val="572"/>
        </w:trPr>
        <w:tc>
          <w:tcPr>
            <w:tcW w:w="6912" w:type="dxa"/>
          </w:tcPr>
          <w:p w:rsidR="00525DAA" w:rsidRPr="00A85237" w:rsidRDefault="00525DAA" w:rsidP="00393471">
            <w:pPr>
              <w:jc w:val="both"/>
            </w:pPr>
            <w:r w:rsidRPr="00A85237">
              <w:t xml:space="preserve">- новогодний утренник; новогодние подарки                                                                                                      </w:t>
            </w:r>
          </w:p>
        </w:tc>
        <w:tc>
          <w:tcPr>
            <w:tcW w:w="1630" w:type="dxa"/>
          </w:tcPr>
          <w:p w:rsidR="00525DAA" w:rsidRPr="00A85237" w:rsidRDefault="00765D62" w:rsidP="00393471">
            <w:pPr>
              <w:jc w:val="both"/>
            </w:pPr>
            <w:r>
              <w:t>74,6</w:t>
            </w:r>
          </w:p>
        </w:tc>
      </w:tr>
      <w:tr w:rsidR="00525DAA" w:rsidRPr="00A85237">
        <w:trPr>
          <w:cantSplit/>
        </w:trPr>
        <w:tc>
          <w:tcPr>
            <w:tcW w:w="6912" w:type="dxa"/>
          </w:tcPr>
          <w:p w:rsidR="00525DAA" w:rsidRPr="00A85237" w:rsidRDefault="00525DAA" w:rsidP="00393471">
            <w:pPr>
              <w:jc w:val="both"/>
            </w:pPr>
            <w:r w:rsidRPr="00A85237">
              <w:t xml:space="preserve">- охрана труда(спецодежда и др.)                                                                                    </w:t>
            </w:r>
          </w:p>
        </w:tc>
        <w:tc>
          <w:tcPr>
            <w:tcW w:w="1630" w:type="dxa"/>
          </w:tcPr>
          <w:p w:rsidR="00525DAA" w:rsidRPr="00A85237" w:rsidRDefault="00765D62" w:rsidP="00393471">
            <w:pPr>
              <w:jc w:val="both"/>
            </w:pPr>
            <w:r>
              <w:t>20,0</w:t>
            </w:r>
          </w:p>
        </w:tc>
      </w:tr>
      <w:tr w:rsidR="00525DAA" w:rsidRPr="00A85237">
        <w:trPr>
          <w:cantSplit/>
        </w:trPr>
        <w:tc>
          <w:tcPr>
            <w:tcW w:w="6912" w:type="dxa"/>
          </w:tcPr>
          <w:p w:rsidR="00525DAA" w:rsidRPr="00A85237" w:rsidRDefault="00525DAA" w:rsidP="00393471">
            <w:pPr>
              <w:jc w:val="both"/>
            </w:pPr>
            <w:r w:rsidRPr="00A85237">
              <w:t xml:space="preserve">- плата за загрязнение окружающей среды                                                                        </w:t>
            </w:r>
          </w:p>
        </w:tc>
        <w:tc>
          <w:tcPr>
            <w:tcW w:w="1630" w:type="dxa"/>
          </w:tcPr>
          <w:p w:rsidR="00525DAA" w:rsidRPr="00A85237" w:rsidRDefault="00765D62" w:rsidP="00393471">
            <w:pPr>
              <w:jc w:val="both"/>
            </w:pPr>
            <w:r>
              <w:t>21,9</w:t>
            </w:r>
          </w:p>
        </w:tc>
      </w:tr>
      <w:tr w:rsidR="00765D62" w:rsidRPr="00A85237">
        <w:trPr>
          <w:cantSplit/>
        </w:trPr>
        <w:tc>
          <w:tcPr>
            <w:tcW w:w="6912" w:type="dxa"/>
          </w:tcPr>
          <w:p w:rsidR="00765D62" w:rsidRPr="00A85237" w:rsidRDefault="00765D62" w:rsidP="00393471">
            <w:pPr>
              <w:jc w:val="both"/>
            </w:pPr>
            <w:r>
              <w:t>- пени, штрафы</w:t>
            </w:r>
          </w:p>
        </w:tc>
        <w:tc>
          <w:tcPr>
            <w:tcW w:w="1630" w:type="dxa"/>
          </w:tcPr>
          <w:p w:rsidR="00765D62" w:rsidRPr="00A85237" w:rsidRDefault="00765D62" w:rsidP="00393471">
            <w:pPr>
              <w:jc w:val="both"/>
            </w:pPr>
            <w:r>
              <w:t>11,9</w:t>
            </w:r>
          </w:p>
        </w:tc>
      </w:tr>
      <w:tr w:rsidR="00765D62" w:rsidRPr="00A85237">
        <w:trPr>
          <w:cantSplit/>
        </w:trPr>
        <w:tc>
          <w:tcPr>
            <w:tcW w:w="6912" w:type="dxa"/>
          </w:tcPr>
          <w:p w:rsidR="00765D62" w:rsidRPr="00A85237" w:rsidRDefault="00765D62" w:rsidP="00393471">
            <w:pPr>
              <w:jc w:val="both"/>
            </w:pPr>
            <w:r>
              <w:t>- оборудование непроизводственное</w:t>
            </w:r>
          </w:p>
        </w:tc>
        <w:tc>
          <w:tcPr>
            <w:tcW w:w="1630" w:type="dxa"/>
          </w:tcPr>
          <w:p w:rsidR="00765D62" w:rsidRPr="00A85237" w:rsidRDefault="00765D62" w:rsidP="00393471">
            <w:pPr>
              <w:jc w:val="both"/>
            </w:pPr>
            <w:r>
              <w:t>6,5</w:t>
            </w:r>
          </w:p>
        </w:tc>
      </w:tr>
      <w:tr w:rsidR="00525DAA" w:rsidRPr="00A85237">
        <w:trPr>
          <w:cantSplit/>
        </w:trPr>
        <w:tc>
          <w:tcPr>
            <w:tcW w:w="6912" w:type="dxa"/>
          </w:tcPr>
          <w:p w:rsidR="00525DAA" w:rsidRPr="00A85237" w:rsidRDefault="00525DAA" w:rsidP="00393471">
            <w:pPr>
              <w:jc w:val="both"/>
            </w:pPr>
            <w:r w:rsidRPr="00A85237">
              <w:t>- прочие</w:t>
            </w:r>
          </w:p>
        </w:tc>
        <w:tc>
          <w:tcPr>
            <w:tcW w:w="1630" w:type="dxa"/>
          </w:tcPr>
          <w:p w:rsidR="0011285A" w:rsidRPr="00A85237" w:rsidRDefault="0011285A" w:rsidP="0011285A">
            <w:pPr>
              <w:jc w:val="both"/>
            </w:pPr>
            <w:r>
              <w:t>4,1</w:t>
            </w:r>
          </w:p>
        </w:tc>
      </w:tr>
      <w:tr w:rsidR="00525DAA" w:rsidRPr="00A85237">
        <w:trPr>
          <w:cantSplit/>
        </w:trPr>
        <w:tc>
          <w:tcPr>
            <w:tcW w:w="6912" w:type="dxa"/>
          </w:tcPr>
          <w:p w:rsidR="00525DAA" w:rsidRPr="00A85237" w:rsidRDefault="00B30BE4" w:rsidP="00765D62">
            <w:pPr>
              <w:jc w:val="both"/>
            </w:pPr>
            <w:r>
              <w:t>-</w:t>
            </w:r>
            <w:r w:rsidR="00525DAA" w:rsidRPr="00A85237">
              <w:t xml:space="preserve"> Дивиденды  </w:t>
            </w:r>
            <w:r w:rsidR="003F6203">
              <w:t>не выплачивались в связи с полученными убытками</w:t>
            </w:r>
            <w:r w:rsidR="00525DAA" w:rsidRPr="00A85237">
              <w:t xml:space="preserve"> </w:t>
            </w:r>
          </w:p>
        </w:tc>
        <w:tc>
          <w:tcPr>
            <w:tcW w:w="1630" w:type="dxa"/>
          </w:tcPr>
          <w:p w:rsidR="00525DAA" w:rsidRPr="00A85237" w:rsidRDefault="003F6203" w:rsidP="00393471">
            <w:pPr>
              <w:jc w:val="both"/>
            </w:pPr>
            <w:r>
              <w:t>-</w:t>
            </w:r>
          </w:p>
        </w:tc>
      </w:tr>
      <w:tr w:rsidR="00525DAA" w:rsidRPr="00A85237">
        <w:trPr>
          <w:cantSplit/>
        </w:trPr>
        <w:tc>
          <w:tcPr>
            <w:tcW w:w="6912" w:type="dxa"/>
          </w:tcPr>
          <w:p w:rsidR="00525DAA" w:rsidRPr="00A85237" w:rsidRDefault="00525DAA" w:rsidP="00393471">
            <w:pPr>
              <w:jc w:val="both"/>
            </w:pPr>
            <w:r w:rsidRPr="00A85237">
              <w:t>Всего:</w:t>
            </w:r>
          </w:p>
        </w:tc>
        <w:tc>
          <w:tcPr>
            <w:tcW w:w="1630" w:type="dxa"/>
          </w:tcPr>
          <w:p w:rsidR="00525DAA" w:rsidRPr="00A85237" w:rsidRDefault="0011285A" w:rsidP="00393471">
            <w:pPr>
              <w:jc w:val="both"/>
            </w:pPr>
            <w:r>
              <w:t>566,7</w:t>
            </w:r>
          </w:p>
        </w:tc>
      </w:tr>
    </w:tbl>
    <w:p w:rsidR="00FE74A4" w:rsidRPr="00431967" w:rsidRDefault="00525DAA" w:rsidP="00FE74A4">
      <w:r w:rsidRPr="00A85237">
        <w:t xml:space="preserve">     </w:t>
      </w:r>
      <w:r w:rsidR="00FE74A4" w:rsidRPr="00431967">
        <w:t xml:space="preserve">Бухгалтерская  отчетность и годовой отчет совета директоров  ОАО «ЭОМЗ» утверждены общим собранием </w:t>
      </w:r>
      <w:r w:rsidR="00FE74A4" w:rsidRPr="00B063B2">
        <w:rPr>
          <w:highlight w:val="yellow"/>
        </w:rPr>
        <w:t xml:space="preserve">акционеров  </w:t>
      </w:r>
      <w:r w:rsidR="00C913DB">
        <w:t xml:space="preserve">17 мая </w:t>
      </w:r>
      <w:r w:rsidR="00FE74A4" w:rsidRPr="00431967">
        <w:t>201</w:t>
      </w:r>
      <w:r w:rsidR="003F6203">
        <w:t>3</w:t>
      </w:r>
      <w:r w:rsidR="00FE74A4" w:rsidRPr="00431967">
        <w:t xml:space="preserve"> г., протокол № </w:t>
      </w:r>
      <w:r w:rsidR="00C913DB">
        <w:t>27.</w:t>
      </w:r>
    </w:p>
    <w:p w:rsidR="00FE74A4" w:rsidRPr="00431967" w:rsidRDefault="00FE74A4" w:rsidP="00FE74A4">
      <w:r w:rsidRPr="00431967">
        <w:t>Стоимость чистых активов на конец отчетного периода - 3</w:t>
      </w:r>
      <w:r>
        <w:t>6</w:t>
      </w:r>
      <w:r w:rsidR="003F6203">
        <w:t>683</w:t>
      </w:r>
      <w:r w:rsidRPr="00431967">
        <w:t xml:space="preserve"> тыс. руб</w:t>
      </w:r>
    </w:p>
    <w:p w:rsidR="00CC0E43" w:rsidRDefault="00525DAA" w:rsidP="00A17FBB">
      <w:pPr>
        <w:jc w:val="both"/>
      </w:pPr>
      <w:r w:rsidRPr="00A85237">
        <w:t xml:space="preserve">   Сумма чистых убытков за 201</w:t>
      </w:r>
      <w:r w:rsidR="008A3251">
        <w:t>2</w:t>
      </w:r>
      <w:r w:rsidRPr="00A85237">
        <w:t xml:space="preserve"> год составила  </w:t>
      </w:r>
      <w:r w:rsidR="008A3251">
        <w:t xml:space="preserve">29 </w:t>
      </w:r>
      <w:r w:rsidRPr="00A85237">
        <w:t xml:space="preserve">тыс. руб. </w:t>
      </w:r>
      <w:r w:rsidR="00CC0E43" w:rsidRPr="00A85237">
        <w:t xml:space="preserve">Общая сумма налогов и взносов, уплаченная  предприятием в бюджет </w:t>
      </w:r>
      <w:r w:rsidR="00CA060F">
        <w:t>в</w:t>
      </w:r>
      <w:r w:rsidR="00CC0E43" w:rsidRPr="00A85237">
        <w:t xml:space="preserve"> 201</w:t>
      </w:r>
      <w:r w:rsidR="008A3251">
        <w:t>2</w:t>
      </w:r>
      <w:r w:rsidR="00CC0E43" w:rsidRPr="00A85237">
        <w:t xml:space="preserve"> год составила    109</w:t>
      </w:r>
      <w:r w:rsidR="00FF5E1F">
        <w:t>2</w:t>
      </w:r>
      <w:r w:rsidR="00CA060F">
        <w:t>1,</w:t>
      </w:r>
      <w:r w:rsidR="00FF5E1F">
        <w:t>6</w:t>
      </w:r>
      <w:r w:rsidR="00CC0E43" w:rsidRPr="00A85237">
        <w:t xml:space="preserve">  тыс. руб.</w:t>
      </w:r>
    </w:p>
    <w:p w:rsidR="00FE74A4" w:rsidRPr="00A85237" w:rsidRDefault="00FE74A4" w:rsidP="00FE74A4">
      <w:pPr>
        <w:jc w:val="both"/>
      </w:pPr>
      <w:r w:rsidRPr="00A85237">
        <w:t>Вознаграждение членам Совета директоров не выплачивалось.</w:t>
      </w:r>
    </w:p>
    <w:p w:rsidR="00BC3FF4" w:rsidRDefault="00BC3FF4" w:rsidP="00A17FBB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</w:rPr>
      </w:pPr>
      <w:r w:rsidRPr="00BC3FF4">
        <w:rPr>
          <w:rFonts w:ascii="Times New Roman" w:hAnsi="Times New Roman" w:cs="Times New Roman"/>
          <w:b/>
        </w:rPr>
        <w:t>5. Перспективы развития акционерного общества.</w:t>
      </w:r>
    </w:p>
    <w:p w:rsidR="00BC3FF4" w:rsidRDefault="00BC3FF4" w:rsidP="00A17FBB">
      <w:pPr>
        <w:pStyle w:val="Con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201</w:t>
      </w:r>
      <w:r w:rsidR="00CA060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году планируется:</w:t>
      </w:r>
    </w:p>
    <w:p w:rsidR="00BC3FF4" w:rsidRPr="00BC3FF4" w:rsidRDefault="00BC3FF4" w:rsidP="006E5BDF">
      <w:pPr>
        <w:pStyle w:val="ConsNormal"/>
        <w:widowControl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продолжить </w:t>
      </w:r>
      <w:r w:rsidRPr="00BC3FF4">
        <w:rPr>
          <w:rFonts w:ascii="Times New Roman" w:hAnsi="Times New Roman" w:cs="Times New Roman"/>
        </w:rPr>
        <w:t>изгот</w:t>
      </w:r>
      <w:r>
        <w:rPr>
          <w:rFonts w:ascii="Times New Roman" w:hAnsi="Times New Roman" w:cs="Times New Roman"/>
        </w:rPr>
        <w:t>о</w:t>
      </w:r>
      <w:r w:rsidRPr="00BC3FF4">
        <w:rPr>
          <w:rFonts w:ascii="Times New Roman" w:hAnsi="Times New Roman" w:cs="Times New Roman"/>
        </w:rPr>
        <w:t>вл</w:t>
      </w:r>
      <w:r>
        <w:rPr>
          <w:rFonts w:ascii="Times New Roman" w:hAnsi="Times New Roman" w:cs="Times New Roman"/>
        </w:rPr>
        <w:t>ение</w:t>
      </w:r>
      <w:r w:rsidRPr="00BC3FF4">
        <w:rPr>
          <w:rFonts w:ascii="Times New Roman" w:hAnsi="Times New Roman" w:cs="Times New Roman"/>
        </w:rPr>
        <w:t xml:space="preserve"> детали и  запасны</w:t>
      </w:r>
      <w:r>
        <w:rPr>
          <w:rFonts w:ascii="Times New Roman" w:hAnsi="Times New Roman" w:cs="Times New Roman"/>
        </w:rPr>
        <w:t>х</w:t>
      </w:r>
      <w:r w:rsidRPr="00BC3FF4">
        <w:rPr>
          <w:rFonts w:ascii="Times New Roman" w:hAnsi="Times New Roman" w:cs="Times New Roman"/>
        </w:rPr>
        <w:t xml:space="preserve">  частей к оборудованию  для </w:t>
      </w:r>
      <w:r>
        <w:rPr>
          <w:rFonts w:ascii="Times New Roman" w:hAnsi="Times New Roman" w:cs="Times New Roman"/>
        </w:rPr>
        <w:t>сельхоз</w:t>
      </w:r>
      <w:r w:rsidRPr="00BC3FF4">
        <w:rPr>
          <w:rFonts w:ascii="Times New Roman" w:hAnsi="Times New Roman" w:cs="Times New Roman"/>
        </w:rPr>
        <w:t>предприятий</w:t>
      </w:r>
      <w:r>
        <w:rPr>
          <w:rFonts w:ascii="Times New Roman" w:hAnsi="Times New Roman" w:cs="Times New Roman"/>
        </w:rPr>
        <w:t>;</w:t>
      </w:r>
    </w:p>
    <w:p w:rsidR="006E5BDF" w:rsidRPr="006E5BDF" w:rsidRDefault="00BC3FF4" w:rsidP="006E5BDF">
      <w:pPr>
        <w:pStyle w:val="ConsNormal"/>
        <w:widowControl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C0E43">
        <w:rPr>
          <w:rFonts w:ascii="Times New Roman" w:hAnsi="Times New Roman" w:cs="Times New Roman"/>
        </w:rPr>
        <w:t xml:space="preserve">текущий </w:t>
      </w:r>
      <w:r w:rsidRPr="00BC3FF4">
        <w:rPr>
          <w:rFonts w:ascii="Times New Roman" w:hAnsi="Times New Roman" w:cs="Times New Roman"/>
        </w:rPr>
        <w:t>р</w:t>
      </w:r>
      <w:r>
        <w:rPr>
          <w:rFonts w:ascii="Times New Roman" w:hAnsi="Times New Roman" w:cs="Times New Roman"/>
        </w:rPr>
        <w:t>емонт</w:t>
      </w:r>
      <w:r w:rsidRPr="00BC3FF4">
        <w:rPr>
          <w:rFonts w:ascii="Times New Roman" w:hAnsi="Times New Roman" w:cs="Times New Roman"/>
        </w:rPr>
        <w:t xml:space="preserve"> зданий, находящихся в собственности Общества</w:t>
      </w:r>
      <w:r w:rsidR="00CC0E43">
        <w:rPr>
          <w:rFonts w:ascii="Times New Roman" w:hAnsi="Times New Roman" w:cs="Times New Roman"/>
        </w:rPr>
        <w:t>.</w:t>
      </w:r>
      <w:r w:rsidR="006E5BDF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CC0E43" w:rsidRPr="00CC0E43">
        <w:rPr>
          <w:rFonts w:ascii="Times New Roman" w:hAnsi="Times New Roman" w:cs="Times New Roman"/>
          <w:b/>
        </w:rPr>
        <w:t>6. Отчет о выплате объявленных (начисленных) дивидендов по акциям акционерного общества.</w:t>
      </w:r>
      <w:r w:rsidR="006E5BDF">
        <w:rPr>
          <w:rFonts w:ascii="Times New Roman" w:hAnsi="Times New Roman" w:cs="Times New Roman"/>
          <w:b/>
        </w:rPr>
        <w:t xml:space="preserve">                          </w:t>
      </w:r>
    </w:p>
    <w:p w:rsidR="006E5BDF" w:rsidRDefault="006E5BDF" w:rsidP="006E5BDF">
      <w:pPr>
        <w:spacing w:line="240" w:lineRule="atLeast"/>
        <w:ind w:firstLine="709"/>
        <w:jc w:val="both"/>
      </w:pPr>
      <w:r w:rsidRPr="006E5BDF">
        <w:t xml:space="preserve">На годовом общем собрании акционеров ОАО «ЭОМЗ»  </w:t>
      </w:r>
      <w:r w:rsidR="00C913DB">
        <w:t>17 мая</w:t>
      </w:r>
      <w:r w:rsidRPr="006E5BDF">
        <w:t xml:space="preserve"> 20</w:t>
      </w:r>
      <w:r>
        <w:t>1</w:t>
      </w:r>
      <w:r w:rsidR="00CA060F">
        <w:t>3</w:t>
      </w:r>
      <w:r w:rsidRPr="006E5BDF">
        <w:t xml:space="preserve"> г.</w:t>
      </w:r>
      <w:r>
        <w:t xml:space="preserve"> (протокол № </w:t>
      </w:r>
      <w:r w:rsidR="00C913DB">
        <w:t>27)</w:t>
      </w:r>
      <w:r>
        <w:t xml:space="preserve"> </w:t>
      </w:r>
      <w:r w:rsidRPr="006E5BDF">
        <w:t xml:space="preserve"> в соответствии с рекомендациями Совета Директоров </w:t>
      </w:r>
      <w:r>
        <w:t>в</w:t>
      </w:r>
      <w:r w:rsidRPr="00A85237">
        <w:t xml:space="preserve"> связи с полученными убытками </w:t>
      </w:r>
      <w:r w:rsidR="00CA060F">
        <w:t xml:space="preserve">принято решение </w:t>
      </w:r>
      <w:r w:rsidRPr="00A85237">
        <w:t>не выплачивать дивиденды за 201</w:t>
      </w:r>
      <w:r w:rsidR="00CA060F">
        <w:t>2</w:t>
      </w:r>
      <w:r w:rsidRPr="00A85237">
        <w:t xml:space="preserve"> год. </w:t>
      </w:r>
      <w: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6E5BDF" w:rsidRPr="006E5BDF" w:rsidRDefault="006E5BDF" w:rsidP="006E5BDF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</w:rPr>
      </w:pPr>
      <w:r w:rsidRPr="006E5BDF">
        <w:rPr>
          <w:rFonts w:ascii="Times New Roman" w:hAnsi="Times New Roman" w:cs="Times New Roman"/>
          <w:b/>
        </w:rPr>
        <w:t>7. Описание основных факторов риска, связанных с деятельностью акционерного общества.</w:t>
      </w:r>
    </w:p>
    <w:p w:rsidR="006E5BDF" w:rsidRPr="00D32A57" w:rsidRDefault="006E5BDF" w:rsidP="006E5BDF">
      <w:pPr>
        <w:pStyle w:val="ConsNormal"/>
        <w:ind w:firstLine="540"/>
        <w:rPr>
          <w:rFonts w:ascii="Times New Roman" w:hAnsi="Times New Roman" w:cs="Times New Roman"/>
        </w:rPr>
      </w:pPr>
      <w:r w:rsidRPr="00D32A57">
        <w:rPr>
          <w:rFonts w:ascii="Times New Roman" w:hAnsi="Times New Roman" w:cs="Times New Roman"/>
        </w:rPr>
        <w:t>Основными факторами возникновения рисков являются:</w:t>
      </w:r>
    </w:p>
    <w:p w:rsidR="00D32A57" w:rsidRPr="00D32A57" w:rsidRDefault="00D32A57" w:rsidP="006E5BDF">
      <w:pPr>
        <w:pStyle w:val="ConsNormal"/>
        <w:ind w:firstLine="540"/>
        <w:rPr>
          <w:rFonts w:ascii="Times New Roman" w:hAnsi="Times New Roman" w:cs="Times New Roman"/>
        </w:rPr>
      </w:pPr>
      <w:r w:rsidRPr="00D32A57">
        <w:rPr>
          <w:rFonts w:ascii="Times New Roman" w:hAnsi="Times New Roman" w:cs="Times New Roman"/>
        </w:rPr>
        <w:t>неравномерность  загрузки производственных мощностей из-за сезонного спроса;</w:t>
      </w:r>
    </w:p>
    <w:p w:rsidR="00D32A57" w:rsidRPr="00D32A57" w:rsidRDefault="00D32A57" w:rsidP="006E5BDF">
      <w:pPr>
        <w:pStyle w:val="ConsNormal"/>
        <w:ind w:firstLine="540"/>
        <w:rPr>
          <w:rFonts w:ascii="Times New Roman" w:hAnsi="Times New Roman" w:cs="Times New Roman"/>
        </w:rPr>
      </w:pPr>
      <w:r w:rsidRPr="00D32A57">
        <w:rPr>
          <w:rFonts w:ascii="Times New Roman" w:hAnsi="Times New Roman" w:cs="Times New Roman"/>
        </w:rPr>
        <w:t>непрерывный рост цен на сырье, материалы, энергоресурсы;</w:t>
      </w:r>
    </w:p>
    <w:p w:rsidR="006E5BDF" w:rsidRPr="00D32A57" w:rsidRDefault="006E5BDF" w:rsidP="006E5BDF">
      <w:pPr>
        <w:pStyle w:val="ConsNormal"/>
        <w:ind w:firstLine="540"/>
        <w:rPr>
          <w:rFonts w:ascii="Times New Roman" w:hAnsi="Times New Roman" w:cs="Times New Roman"/>
        </w:rPr>
      </w:pPr>
      <w:r w:rsidRPr="00D32A57">
        <w:rPr>
          <w:rFonts w:ascii="Times New Roman" w:hAnsi="Times New Roman" w:cs="Times New Roman"/>
        </w:rPr>
        <w:t>несовершенство системы налогообложения и государственных гарантий</w:t>
      </w:r>
      <w:r w:rsidR="00D32A57" w:rsidRPr="00D32A57">
        <w:rPr>
          <w:rFonts w:ascii="Times New Roman" w:hAnsi="Times New Roman" w:cs="Times New Roman"/>
        </w:rPr>
        <w:t>;</w:t>
      </w:r>
    </w:p>
    <w:p w:rsidR="006E5BDF" w:rsidRPr="00D32A57" w:rsidRDefault="006E5BDF" w:rsidP="006E5BDF">
      <w:pPr>
        <w:pStyle w:val="ConsNormal"/>
        <w:ind w:firstLine="540"/>
        <w:rPr>
          <w:rFonts w:ascii="Times New Roman" w:hAnsi="Times New Roman" w:cs="Times New Roman"/>
        </w:rPr>
      </w:pPr>
      <w:r w:rsidRPr="00D32A57">
        <w:rPr>
          <w:rFonts w:ascii="Times New Roman" w:hAnsi="Times New Roman" w:cs="Times New Roman"/>
        </w:rPr>
        <w:t>инфляция, изменения налоговых ставок</w:t>
      </w:r>
      <w:r w:rsidR="00D32A57" w:rsidRPr="00D32A57">
        <w:rPr>
          <w:rFonts w:ascii="Times New Roman" w:hAnsi="Times New Roman" w:cs="Times New Roman"/>
        </w:rPr>
        <w:t>;изменения законодательства;</w:t>
      </w:r>
      <w:r w:rsidRPr="00D32A57">
        <w:rPr>
          <w:rFonts w:ascii="Times New Roman" w:hAnsi="Times New Roman" w:cs="Times New Roman"/>
        </w:rPr>
        <w:t xml:space="preserve"> </w:t>
      </w:r>
    </w:p>
    <w:p w:rsidR="006E5BDF" w:rsidRPr="00D32A57" w:rsidRDefault="006E5BDF" w:rsidP="006E5BDF">
      <w:pPr>
        <w:pStyle w:val="ConsNormal"/>
        <w:ind w:firstLine="540"/>
        <w:rPr>
          <w:rFonts w:ascii="Times New Roman" w:hAnsi="Times New Roman" w:cs="Times New Roman"/>
        </w:rPr>
      </w:pPr>
      <w:r w:rsidRPr="00D32A57">
        <w:rPr>
          <w:rFonts w:ascii="Times New Roman" w:hAnsi="Times New Roman" w:cs="Times New Roman"/>
        </w:rPr>
        <w:t>большая конкуренция на рынке</w:t>
      </w:r>
      <w:r w:rsidR="00D32A57" w:rsidRPr="00D32A57">
        <w:rPr>
          <w:rFonts w:ascii="Times New Roman" w:hAnsi="Times New Roman" w:cs="Times New Roman"/>
        </w:rPr>
        <w:t xml:space="preserve"> сбыта продукции;</w:t>
      </w:r>
    </w:p>
    <w:p w:rsidR="006E5BDF" w:rsidRDefault="006E5BDF" w:rsidP="006E5BDF">
      <w:pPr>
        <w:pStyle w:val="ConsNormal"/>
        <w:ind w:firstLine="540"/>
        <w:rPr>
          <w:rFonts w:ascii="Times New Roman" w:hAnsi="Times New Roman" w:cs="Times New Roman"/>
        </w:rPr>
      </w:pPr>
      <w:r w:rsidRPr="00D32A57">
        <w:rPr>
          <w:rFonts w:ascii="Times New Roman" w:hAnsi="Times New Roman" w:cs="Times New Roman"/>
        </w:rPr>
        <w:t xml:space="preserve">нестабильное финансово-экономическое положение. </w:t>
      </w:r>
    </w:p>
    <w:p w:rsidR="00D32A57" w:rsidRPr="00D32A57" w:rsidRDefault="00D32A57" w:rsidP="00D32A57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</w:rPr>
      </w:pPr>
      <w:r w:rsidRPr="00D32A57">
        <w:rPr>
          <w:rFonts w:ascii="Times New Roman" w:hAnsi="Times New Roman" w:cs="Times New Roman"/>
          <w:b/>
        </w:rPr>
        <w:t xml:space="preserve">8. Перечень совершенных акционерным обществом в отчетном году сделок, признаваемых в соответствии с Федеральным законом "Об акционерных обществах" крупными сделками, а также иных сделок, на совершение которых в соответствии с уставом акционерного общества распространяется порядок </w:t>
      </w:r>
      <w:r w:rsidRPr="00D32A57">
        <w:rPr>
          <w:rFonts w:ascii="Times New Roman" w:hAnsi="Times New Roman" w:cs="Times New Roman"/>
          <w:b/>
        </w:rPr>
        <w:lastRenderedPageBreak/>
        <w:t>одобрения крупных сделок, с указанием по каждой сделке ее существенных условий и органа управления акционерного общества, принявшего решение о ее одобрении.</w:t>
      </w:r>
    </w:p>
    <w:p w:rsidR="00D32A57" w:rsidRPr="00D32A57" w:rsidRDefault="00D32A57" w:rsidP="00D32A57">
      <w:pPr>
        <w:pStyle w:val="ConsNormal"/>
        <w:ind w:firstLine="540"/>
        <w:jc w:val="both"/>
        <w:rPr>
          <w:rFonts w:ascii="Times New Roman" w:hAnsi="Times New Roman" w:cs="Times New Roman"/>
        </w:rPr>
      </w:pPr>
      <w:r w:rsidRPr="00D32A57">
        <w:rPr>
          <w:rFonts w:ascii="Times New Roman" w:hAnsi="Times New Roman" w:cs="Times New Roman"/>
        </w:rPr>
        <w:t>Сделок, признаваемых в соответствии с Федеральным законом «Об акционерных обществах» крупными сделками, а также иных сделок, на совершение которых в соответствии с уставом общества распространяется порядок одобрения крупных сделок, в отчетном году обществом не совершалось.</w:t>
      </w:r>
    </w:p>
    <w:p w:rsidR="00D32A57" w:rsidRPr="00D32A57" w:rsidRDefault="00D32A57" w:rsidP="00D32A57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</w:rPr>
      </w:pPr>
      <w:r w:rsidRPr="00D32A57">
        <w:rPr>
          <w:rFonts w:ascii="Times New Roman" w:hAnsi="Times New Roman" w:cs="Times New Roman"/>
          <w:b/>
        </w:rPr>
        <w:t>9. Перечень совершенных акционерным обществом в отчетном году сделок, признаваемых в соответствии с Федеральным законом "Об акционерных обществах" сделками, в совершении которых имеется заинтересованность, с указанием по каждой сделке заинтересованного лица (лиц), существенных условий и органа управления акционерного общества, принявшего решение о ее одобрении.</w:t>
      </w:r>
    </w:p>
    <w:p w:rsidR="00D32A57" w:rsidRPr="00D32A57" w:rsidRDefault="00D32A57" w:rsidP="00DC7D6D">
      <w:pPr>
        <w:pStyle w:val="ConsNormal"/>
        <w:ind w:firstLine="540"/>
        <w:jc w:val="both"/>
        <w:rPr>
          <w:rFonts w:ascii="Times New Roman" w:hAnsi="Times New Roman" w:cs="Times New Roman"/>
          <w:b/>
        </w:rPr>
      </w:pPr>
      <w:r w:rsidRPr="00D32A57">
        <w:rPr>
          <w:rFonts w:ascii="Times New Roman" w:hAnsi="Times New Roman" w:cs="Times New Roman"/>
        </w:rPr>
        <w:t>Сделок, признаваемых в соответствии с Федеральным законом «Об акционерных обществах» сделками, в совершении которых имеется заинтересованность, в отчетном году обществом не совершалось.</w:t>
      </w:r>
    </w:p>
    <w:p w:rsidR="00D32A57" w:rsidRPr="00D32A57" w:rsidRDefault="00D32A57" w:rsidP="00DC7D6D">
      <w:pPr>
        <w:pStyle w:val="ConsNormal"/>
        <w:widowControl/>
        <w:ind w:firstLine="540"/>
        <w:jc w:val="both"/>
        <w:rPr>
          <w:rFonts w:ascii="Times New Roman" w:hAnsi="Times New Roman" w:cs="Times New Roman"/>
        </w:rPr>
      </w:pPr>
      <w:r w:rsidRPr="00D32A57">
        <w:rPr>
          <w:rFonts w:ascii="Times New Roman" w:hAnsi="Times New Roman" w:cs="Times New Roman"/>
          <w:b/>
        </w:rPr>
        <w:t xml:space="preserve">10. Состав совета директоров акционерного общества, включая информацию об изменениях в составе совета директоров  акционерного общества, имевших место в отчетном году. </w:t>
      </w:r>
      <w:r w:rsidRPr="00D32A57">
        <w:rPr>
          <w:rFonts w:ascii="Times New Roman" w:hAnsi="Times New Roman" w:cs="Times New Roman"/>
        </w:rPr>
        <w:tab/>
      </w:r>
    </w:p>
    <w:p w:rsidR="00DC7D6D" w:rsidRDefault="00DC7D6D" w:rsidP="00DC7D6D">
      <w:pPr>
        <w:pStyle w:val="ConsNormal"/>
        <w:ind w:firstLine="540"/>
        <w:jc w:val="both"/>
      </w:pPr>
      <w:r>
        <w:t>Состав совета директоров эмитента</w:t>
      </w:r>
      <w:r w:rsidR="00B54CCA">
        <w:t>:</w:t>
      </w: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7585"/>
        <w:gridCol w:w="1667"/>
      </w:tblGrid>
      <w:tr w:rsidR="00DC7D6D" w:rsidTr="00DC7D6D">
        <w:tc>
          <w:tcPr>
            <w:tcW w:w="7585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DC7D6D" w:rsidRDefault="00DC7D6D" w:rsidP="00D53A8C">
            <w:pPr>
              <w:jc w:val="center"/>
            </w:pPr>
            <w:r>
              <w:t>ФИО</w:t>
            </w:r>
          </w:p>
        </w:tc>
        <w:tc>
          <w:tcPr>
            <w:tcW w:w="1667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DC7D6D" w:rsidRDefault="00DC7D6D" w:rsidP="00D53A8C">
            <w:pPr>
              <w:jc w:val="center"/>
            </w:pPr>
            <w:r>
              <w:t>Год рождения</w:t>
            </w:r>
          </w:p>
        </w:tc>
      </w:tr>
      <w:tr w:rsidR="00DC7D6D" w:rsidTr="00DC7D6D">
        <w:tc>
          <w:tcPr>
            <w:tcW w:w="758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DC7D6D" w:rsidRDefault="00DC7D6D" w:rsidP="0011790D">
            <w:r>
              <w:t>Устинов Александр Михайлович, старший мастер, образование в</w:t>
            </w:r>
            <w:r w:rsidRPr="00DC7D6D">
              <w:rPr>
                <w:rStyle w:val="Subst"/>
                <w:b w:val="0"/>
                <w:i w:val="0"/>
              </w:rPr>
              <w:t>ысшее</w:t>
            </w:r>
            <w:r w:rsidR="0011790D">
              <w:rPr>
                <w:rStyle w:val="Subst"/>
                <w:b w:val="0"/>
                <w:i w:val="0"/>
              </w:rPr>
              <w:t>, д</w:t>
            </w:r>
            <w:r w:rsidR="0011790D">
              <w:t>оля участия лица в уставном капитале эмитента0,92%, доля принадлежащих лицу обыкновенных акций эмитента 0,92 %.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DC7D6D" w:rsidRDefault="00DC7D6D" w:rsidP="00D53A8C">
            <w:pPr>
              <w:jc w:val="center"/>
            </w:pPr>
            <w:r>
              <w:t>1953</w:t>
            </w:r>
          </w:p>
        </w:tc>
      </w:tr>
      <w:tr w:rsidR="00DC7D6D" w:rsidTr="00DC7D6D">
        <w:tc>
          <w:tcPr>
            <w:tcW w:w="758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DC7D6D" w:rsidRDefault="00DC7D6D" w:rsidP="0011790D">
            <w:r>
              <w:t>Щетинин Виктор Антонович, председатель совета директоров, образование в</w:t>
            </w:r>
            <w:r w:rsidRPr="00DC7D6D">
              <w:rPr>
                <w:rStyle w:val="Subst"/>
                <w:b w:val="0"/>
                <w:i w:val="0"/>
              </w:rPr>
              <w:t>ысшее</w:t>
            </w:r>
            <w:r>
              <w:rPr>
                <w:rStyle w:val="Subst"/>
                <w:b w:val="0"/>
                <w:i w:val="0"/>
              </w:rPr>
              <w:t>,</w:t>
            </w:r>
            <w:r>
              <w:t xml:space="preserve"> </w:t>
            </w:r>
            <w:r w:rsidR="0011790D">
              <w:t xml:space="preserve">доля участия лица в уставном капитале эмитента14,84%, </w:t>
            </w:r>
            <w:r>
              <w:t>доля принадлежащих лицу обыкновенных акций эмитента</w:t>
            </w:r>
            <w:r w:rsidR="0011790D">
              <w:t xml:space="preserve"> 14,84 %.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DC7D6D" w:rsidRDefault="00DC7D6D" w:rsidP="00D53A8C">
            <w:pPr>
              <w:jc w:val="center"/>
            </w:pPr>
            <w:r>
              <w:t>1946</w:t>
            </w:r>
          </w:p>
        </w:tc>
      </w:tr>
      <w:tr w:rsidR="00DC7D6D" w:rsidTr="00DC7D6D">
        <w:tc>
          <w:tcPr>
            <w:tcW w:w="758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DC7D6D" w:rsidRDefault="00DC7D6D" w:rsidP="0011790D">
            <w:r>
              <w:t>Щетинин Сергей Викторович, генеральный директор, образование в</w:t>
            </w:r>
            <w:r w:rsidRPr="00DC7D6D">
              <w:rPr>
                <w:rStyle w:val="Subst"/>
                <w:b w:val="0"/>
                <w:i w:val="0"/>
              </w:rPr>
              <w:t>ысшее</w:t>
            </w:r>
            <w:r>
              <w:rPr>
                <w:rStyle w:val="Subst"/>
                <w:b w:val="0"/>
                <w:i w:val="0"/>
              </w:rPr>
              <w:t>,</w:t>
            </w:r>
            <w:r w:rsidR="0011790D">
              <w:t xml:space="preserve"> доля участия лица в уставном капитале эмитента</w:t>
            </w:r>
            <w:r>
              <w:rPr>
                <w:rStyle w:val="Subst"/>
                <w:b w:val="0"/>
                <w:i w:val="0"/>
              </w:rPr>
              <w:t xml:space="preserve"> </w:t>
            </w:r>
            <w:r w:rsidR="0011790D">
              <w:rPr>
                <w:rStyle w:val="Subst"/>
                <w:b w:val="0"/>
                <w:i w:val="0"/>
              </w:rPr>
              <w:t>2,25%,</w:t>
            </w:r>
            <w:r>
              <w:t>доля принадлежащих лицу обыкновенных акций эмитента</w:t>
            </w:r>
            <w:r w:rsidR="00CA060F">
              <w:t xml:space="preserve"> </w:t>
            </w:r>
            <w:r w:rsidR="0011790D">
              <w:t>2,25 %.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DC7D6D" w:rsidRDefault="00DC7D6D" w:rsidP="00D53A8C">
            <w:pPr>
              <w:jc w:val="center"/>
            </w:pPr>
            <w:r>
              <w:t>1970</w:t>
            </w:r>
          </w:p>
        </w:tc>
      </w:tr>
      <w:tr w:rsidR="00DC7D6D" w:rsidTr="00DC7D6D">
        <w:tc>
          <w:tcPr>
            <w:tcW w:w="758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DC7D6D" w:rsidRDefault="00DC7D6D" w:rsidP="0011790D">
            <w:r>
              <w:t xml:space="preserve">Кустовинов Сергей Васильевич, </w:t>
            </w:r>
            <w:r w:rsidR="0011790D">
              <w:t>член совета директоров, образование в</w:t>
            </w:r>
            <w:r w:rsidR="0011790D" w:rsidRPr="00DC7D6D">
              <w:rPr>
                <w:rStyle w:val="Subst"/>
                <w:b w:val="0"/>
                <w:i w:val="0"/>
              </w:rPr>
              <w:t>ысшее</w:t>
            </w:r>
            <w:r w:rsidR="0011790D">
              <w:rPr>
                <w:rStyle w:val="Subst"/>
                <w:b w:val="0"/>
                <w:i w:val="0"/>
              </w:rPr>
              <w:t>,</w:t>
            </w:r>
            <w:r w:rsidR="0011790D">
              <w:t xml:space="preserve"> доля участия лица в уставном капитале эмитента 14,84,доля принадлежащих лицу обыкновенных акций эмитента 14,84 %.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DC7D6D" w:rsidRDefault="00DC7D6D" w:rsidP="00D53A8C">
            <w:pPr>
              <w:jc w:val="center"/>
            </w:pPr>
            <w:r>
              <w:t>1962</w:t>
            </w:r>
          </w:p>
        </w:tc>
      </w:tr>
      <w:tr w:rsidR="00DC7D6D" w:rsidTr="00DC7D6D">
        <w:tc>
          <w:tcPr>
            <w:tcW w:w="7585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C7D6D" w:rsidRDefault="00DC7D6D" w:rsidP="0011790D">
            <w:r>
              <w:t>Шульгина Любовь Викторовна</w:t>
            </w:r>
            <w:r w:rsidR="0011790D">
              <w:t>, главный бухгалтер, образование в</w:t>
            </w:r>
            <w:r w:rsidR="0011790D" w:rsidRPr="00DC7D6D">
              <w:rPr>
                <w:rStyle w:val="Subst"/>
                <w:b w:val="0"/>
                <w:i w:val="0"/>
              </w:rPr>
              <w:t>ысшее</w:t>
            </w:r>
            <w:r w:rsidR="0011790D">
              <w:rPr>
                <w:rStyle w:val="Subst"/>
                <w:b w:val="0"/>
                <w:i w:val="0"/>
              </w:rPr>
              <w:t>, д</w:t>
            </w:r>
            <w:r w:rsidR="0011790D">
              <w:t>оля участия лица в уставном капитале эмитента 2,95 %,доля принадлежащих лицу обыкновенных акций эмитента 2,95 %.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DC7D6D" w:rsidRDefault="00DC7D6D" w:rsidP="00D53A8C">
            <w:pPr>
              <w:jc w:val="center"/>
            </w:pPr>
            <w:r>
              <w:t>1952</w:t>
            </w:r>
          </w:p>
        </w:tc>
      </w:tr>
    </w:tbl>
    <w:p w:rsidR="00B54CCA" w:rsidRDefault="00B54CCA" w:rsidP="00DC7D6D">
      <w:pPr>
        <w:pStyle w:val="ThinDelim"/>
        <w:rPr>
          <w:sz w:val="20"/>
          <w:szCs w:val="20"/>
        </w:rPr>
      </w:pPr>
      <w:r w:rsidRPr="00B54CCA">
        <w:rPr>
          <w:sz w:val="20"/>
          <w:szCs w:val="20"/>
        </w:rPr>
        <w:t>Изменений в составе совета директоров в текущем году не было.</w:t>
      </w:r>
      <w:r>
        <w:rPr>
          <w:sz w:val="20"/>
          <w:szCs w:val="20"/>
        </w:rPr>
        <w:t xml:space="preserve"> </w:t>
      </w:r>
    </w:p>
    <w:p w:rsidR="00DC7D6D" w:rsidRPr="00B54CCA" w:rsidRDefault="00B54CCA" w:rsidP="00DC7D6D">
      <w:pPr>
        <w:pStyle w:val="ThinDelim"/>
        <w:rPr>
          <w:sz w:val="20"/>
          <w:szCs w:val="20"/>
        </w:rPr>
      </w:pPr>
      <w:r w:rsidRPr="00B54CCA">
        <w:rPr>
          <w:b/>
          <w:sz w:val="20"/>
          <w:szCs w:val="20"/>
        </w:rPr>
        <w:t>11. Сведения о лице, занимающем должность единоличного исполнительного органа акционерного общества</w:t>
      </w:r>
      <w:r>
        <w:rPr>
          <w:b/>
          <w:sz w:val="20"/>
          <w:szCs w:val="20"/>
        </w:rPr>
        <w:t>:</w:t>
      </w: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7752"/>
        <w:gridCol w:w="1500"/>
      </w:tblGrid>
      <w:tr w:rsidR="00DC7D6D" w:rsidTr="00D53A8C">
        <w:tc>
          <w:tcPr>
            <w:tcW w:w="77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DC7D6D" w:rsidRDefault="00DC7D6D" w:rsidP="00D53A8C">
            <w:pPr>
              <w:jc w:val="center"/>
            </w:pPr>
            <w:r>
              <w:t>ФИО</w:t>
            </w:r>
          </w:p>
        </w:tc>
        <w:tc>
          <w:tcPr>
            <w:tcW w:w="15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DC7D6D" w:rsidRDefault="00DC7D6D" w:rsidP="00D53A8C">
            <w:pPr>
              <w:jc w:val="center"/>
            </w:pPr>
            <w:r>
              <w:t>Год рождения</w:t>
            </w:r>
          </w:p>
        </w:tc>
      </w:tr>
      <w:tr w:rsidR="00DC7D6D" w:rsidTr="00D53A8C">
        <w:tc>
          <w:tcPr>
            <w:tcW w:w="77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C7D6D" w:rsidRDefault="0011790D" w:rsidP="00D53A8C">
            <w:r>
              <w:t>Щетинин Сергей Викторович, генеральный директор, образование в</w:t>
            </w:r>
            <w:r w:rsidRPr="00DC7D6D">
              <w:rPr>
                <w:rStyle w:val="Subst"/>
                <w:b w:val="0"/>
                <w:i w:val="0"/>
              </w:rPr>
              <w:t>ысшее</w:t>
            </w:r>
            <w:r>
              <w:rPr>
                <w:rStyle w:val="Subst"/>
                <w:b w:val="0"/>
                <w:i w:val="0"/>
              </w:rPr>
              <w:t>,</w:t>
            </w:r>
            <w:r>
              <w:t xml:space="preserve"> доля участия лица в уставном капитале эмитента</w:t>
            </w:r>
            <w:r>
              <w:rPr>
                <w:rStyle w:val="Subst"/>
                <w:b w:val="0"/>
                <w:i w:val="0"/>
              </w:rPr>
              <w:t xml:space="preserve"> 2,25%,</w:t>
            </w:r>
            <w:r>
              <w:t>доля принадлежащих лицу обыкновенных акций эмитента2,25 %.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DC7D6D" w:rsidRDefault="00DC7D6D" w:rsidP="00D53A8C">
            <w:pPr>
              <w:jc w:val="center"/>
            </w:pPr>
            <w:r>
              <w:t>1970</w:t>
            </w:r>
          </w:p>
        </w:tc>
      </w:tr>
    </w:tbl>
    <w:p w:rsidR="00B54CCA" w:rsidRPr="00B54CCA" w:rsidRDefault="00B54CCA" w:rsidP="00B54CCA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</w:rPr>
      </w:pPr>
      <w:r w:rsidRPr="00B54CCA">
        <w:rPr>
          <w:rFonts w:ascii="Times New Roman" w:hAnsi="Times New Roman" w:cs="Times New Roman"/>
          <w:b/>
        </w:rPr>
        <w:t>12. Критерии определения и размер вознаграждения лица, занимающего должность единоличного исполнительного органа, каждого члена коллегиального исполнительного органа акционерного общества и каждого члена совета директоров акционерного общества или общий размер вознаграждения (компенсации расходов) всех этих лиц, выплаченного или выплачиваемого по результатам отчетного года;</w:t>
      </w:r>
    </w:p>
    <w:p w:rsidR="00B54CCA" w:rsidRPr="00B54CCA" w:rsidRDefault="00B54CCA" w:rsidP="00B54CCA">
      <w:pPr>
        <w:pStyle w:val="Con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Оплата труда </w:t>
      </w:r>
      <w:r w:rsidRPr="00B54CCA">
        <w:rPr>
          <w:rFonts w:ascii="Times New Roman" w:hAnsi="Times New Roman" w:cs="Times New Roman"/>
        </w:rPr>
        <w:t xml:space="preserve">и размер вознаграждения (компенсации расходов) единоличного исполнительного органа (генерального директора) ОАО </w:t>
      </w:r>
      <w:r>
        <w:rPr>
          <w:rFonts w:ascii="Times New Roman" w:hAnsi="Times New Roman" w:cs="Times New Roman"/>
        </w:rPr>
        <w:t xml:space="preserve">«ЭОМЗ» </w:t>
      </w:r>
      <w:r w:rsidRPr="00B54CCA">
        <w:rPr>
          <w:rFonts w:ascii="Times New Roman" w:hAnsi="Times New Roman" w:cs="Times New Roman"/>
        </w:rPr>
        <w:t>содержится в договоре, заключенном между</w:t>
      </w:r>
      <w:r>
        <w:rPr>
          <w:rFonts w:ascii="Times New Roman" w:hAnsi="Times New Roman" w:cs="Times New Roman"/>
        </w:rPr>
        <w:t xml:space="preserve"> ним и с</w:t>
      </w:r>
      <w:r w:rsidRPr="00B54CCA">
        <w:rPr>
          <w:rFonts w:ascii="Times New Roman" w:hAnsi="Times New Roman" w:cs="Times New Roman"/>
        </w:rPr>
        <w:t xml:space="preserve">оветом директоров ОАО </w:t>
      </w:r>
      <w:r>
        <w:rPr>
          <w:rFonts w:ascii="Times New Roman" w:hAnsi="Times New Roman" w:cs="Times New Roman"/>
        </w:rPr>
        <w:t>«ЭОМЗ»</w:t>
      </w:r>
      <w:r w:rsidRPr="00B54CCA">
        <w:rPr>
          <w:rFonts w:ascii="Times New Roman" w:hAnsi="Times New Roman" w:cs="Times New Roman"/>
        </w:rPr>
        <w:t>.</w:t>
      </w:r>
    </w:p>
    <w:p w:rsidR="00B54CCA" w:rsidRDefault="00B54CCA" w:rsidP="00B54CCA">
      <w:pPr>
        <w:pStyle w:val="ConsNormal"/>
        <w:ind w:firstLine="540"/>
        <w:jc w:val="both"/>
        <w:rPr>
          <w:rFonts w:ascii="Times New Roman" w:hAnsi="Times New Roman" w:cs="Times New Roman"/>
        </w:rPr>
      </w:pPr>
      <w:r w:rsidRPr="00B54CCA">
        <w:rPr>
          <w:rFonts w:ascii="Times New Roman" w:hAnsi="Times New Roman" w:cs="Times New Roman"/>
        </w:rPr>
        <w:t>Федеральным Законом «Об акционерных обществах» установлено, что по решению общего собрания акционеров членам Совета директоров общества в период исполнения ими своих обязанностей могут выплачиваться вознаграждения  и (или) компенсироваться расходы, связанные с исполнением ими функций  членов Совета директоров общества. Размеры таких вознаграждений и компенсаций устанавливаются решением общего собрания акционеров.</w:t>
      </w:r>
      <w:r>
        <w:rPr>
          <w:rFonts w:ascii="Times New Roman" w:hAnsi="Times New Roman" w:cs="Times New Roman"/>
        </w:rPr>
        <w:t xml:space="preserve"> </w:t>
      </w:r>
      <w:r w:rsidRPr="00B54CCA">
        <w:rPr>
          <w:rFonts w:ascii="Times New Roman" w:hAnsi="Times New Roman" w:cs="Times New Roman"/>
        </w:rPr>
        <w:t>В повестки дня общих собраний акционеров в 20</w:t>
      </w:r>
      <w:r>
        <w:rPr>
          <w:rFonts w:ascii="Times New Roman" w:hAnsi="Times New Roman" w:cs="Times New Roman"/>
        </w:rPr>
        <w:t>12</w:t>
      </w:r>
      <w:r w:rsidRPr="00B54CCA">
        <w:rPr>
          <w:rFonts w:ascii="Times New Roman" w:hAnsi="Times New Roman" w:cs="Times New Roman"/>
        </w:rPr>
        <w:t xml:space="preserve"> г. вопрос о вознаграждении членов совета директоров не включался. </w:t>
      </w:r>
    </w:p>
    <w:p w:rsidR="00B54CCA" w:rsidRPr="00B54CCA" w:rsidRDefault="00B54CCA" w:rsidP="00B54CCA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</w:rPr>
      </w:pPr>
      <w:r w:rsidRPr="00B54CCA">
        <w:rPr>
          <w:rFonts w:ascii="Times New Roman" w:hAnsi="Times New Roman" w:cs="Times New Roman"/>
          <w:b/>
        </w:rPr>
        <w:t>13. Сведения о соблюдении акционерным обществом Кодекса корпоративного поведения</w:t>
      </w:r>
      <w:r w:rsidR="0065531E">
        <w:rPr>
          <w:rFonts w:ascii="Times New Roman" w:hAnsi="Times New Roman" w:cs="Times New Roman"/>
          <w:b/>
        </w:rPr>
        <w:t>.</w:t>
      </w:r>
    </w:p>
    <w:p w:rsidR="00B54CCA" w:rsidRPr="00B54CCA" w:rsidRDefault="00B54CCA" w:rsidP="00B54CCA">
      <w:pPr>
        <w:pStyle w:val="ConsNormal"/>
        <w:ind w:firstLine="540"/>
        <w:jc w:val="both"/>
        <w:rPr>
          <w:rFonts w:ascii="Times New Roman" w:hAnsi="Times New Roman" w:cs="Times New Roman"/>
        </w:rPr>
      </w:pPr>
      <w:r w:rsidRPr="00B54CCA">
        <w:rPr>
          <w:rFonts w:ascii="Times New Roman" w:hAnsi="Times New Roman" w:cs="Times New Roman"/>
        </w:rPr>
        <w:t xml:space="preserve">Основные положения Кодекса корпоративного поведения отражены во внутренних документах ОАО </w:t>
      </w:r>
      <w:r w:rsidR="003F76F4">
        <w:rPr>
          <w:rFonts w:ascii="Times New Roman" w:hAnsi="Times New Roman" w:cs="Times New Roman"/>
        </w:rPr>
        <w:t>«ЭОМЗ»</w:t>
      </w:r>
      <w:r w:rsidRPr="00B54CCA">
        <w:rPr>
          <w:rFonts w:ascii="Times New Roman" w:hAnsi="Times New Roman" w:cs="Times New Roman"/>
        </w:rPr>
        <w:t>:</w:t>
      </w:r>
    </w:p>
    <w:p w:rsidR="003F76F4" w:rsidRDefault="00B54CCA" w:rsidP="00B54CCA">
      <w:pPr>
        <w:pStyle w:val="ConsNormal"/>
        <w:ind w:left="60" w:firstLine="0"/>
        <w:jc w:val="both"/>
        <w:rPr>
          <w:rFonts w:ascii="Times New Roman" w:hAnsi="Times New Roman" w:cs="Times New Roman"/>
        </w:rPr>
      </w:pPr>
      <w:r w:rsidRPr="00B54CCA">
        <w:rPr>
          <w:rFonts w:ascii="Times New Roman" w:hAnsi="Times New Roman" w:cs="Times New Roman"/>
        </w:rPr>
        <w:t xml:space="preserve">-   Положение порядке созыва и проведения </w:t>
      </w:r>
      <w:r w:rsidR="003F76F4">
        <w:rPr>
          <w:rFonts w:ascii="Times New Roman" w:hAnsi="Times New Roman" w:cs="Times New Roman"/>
        </w:rPr>
        <w:t>о</w:t>
      </w:r>
      <w:r w:rsidRPr="00B54CCA">
        <w:rPr>
          <w:rFonts w:ascii="Times New Roman" w:hAnsi="Times New Roman" w:cs="Times New Roman"/>
        </w:rPr>
        <w:t>бщего собрания акционеров</w:t>
      </w:r>
    </w:p>
    <w:p w:rsidR="003F76F4" w:rsidRDefault="00B54CCA" w:rsidP="00B54CCA">
      <w:pPr>
        <w:pStyle w:val="ConsNormal"/>
        <w:ind w:left="60" w:firstLine="0"/>
        <w:jc w:val="both"/>
        <w:rPr>
          <w:rFonts w:ascii="Times New Roman" w:hAnsi="Times New Roman" w:cs="Times New Roman"/>
        </w:rPr>
      </w:pPr>
      <w:r w:rsidRPr="00B54CCA">
        <w:rPr>
          <w:rFonts w:ascii="Times New Roman" w:hAnsi="Times New Roman" w:cs="Times New Roman"/>
        </w:rPr>
        <w:t xml:space="preserve">-   Положение о </w:t>
      </w:r>
      <w:r w:rsidR="003F76F4">
        <w:rPr>
          <w:rFonts w:ascii="Times New Roman" w:hAnsi="Times New Roman" w:cs="Times New Roman"/>
        </w:rPr>
        <w:t>с</w:t>
      </w:r>
      <w:r w:rsidRPr="00B54CCA">
        <w:rPr>
          <w:rFonts w:ascii="Times New Roman" w:hAnsi="Times New Roman" w:cs="Times New Roman"/>
        </w:rPr>
        <w:t>овете директоров</w:t>
      </w:r>
      <w:r w:rsidR="003F76F4">
        <w:rPr>
          <w:rFonts w:ascii="Times New Roman" w:hAnsi="Times New Roman" w:cs="Times New Roman"/>
        </w:rPr>
        <w:t>.</w:t>
      </w:r>
      <w:r w:rsidRPr="00B54CCA">
        <w:rPr>
          <w:rFonts w:ascii="Times New Roman" w:hAnsi="Times New Roman" w:cs="Times New Roman"/>
        </w:rPr>
        <w:t xml:space="preserve"> </w:t>
      </w:r>
    </w:p>
    <w:p w:rsidR="00B54CCA" w:rsidRPr="00B54CCA" w:rsidRDefault="00B54CCA" w:rsidP="00B54CCA">
      <w:pPr>
        <w:pStyle w:val="ConsNormal"/>
        <w:ind w:left="60" w:firstLine="0"/>
        <w:jc w:val="both"/>
        <w:rPr>
          <w:rFonts w:ascii="Times New Roman" w:hAnsi="Times New Roman" w:cs="Times New Roman"/>
        </w:rPr>
      </w:pPr>
      <w:r w:rsidRPr="00B54CCA">
        <w:rPr>
          <w:rFonts w:ascii="Times New Roman" w:hAnsi="Times New Roman" w:cs="Times New Roman"/>
        </w:rPr>
        <w:t xml:space="preserve">-   Положение о </w:t>
      </w:r>
      <w:r w:rsidR="003F76F4">
        <w:rPr>
          <w:rFonts w:ascii="Times New Roman" w:hAnsi="Times New Roman" w:cs="Times New Roman"/>
        </w:rPr>
        <w:t>р</w:t>
      </w:r>
      <w:r w:rsidRPr="00B54CCA">
        <w:rPr>
          <w:rFonts w:ascii="Times New Roman" w:hAnsi="Times New Roman" w:cs="Times New Roman"/>
        </w:rPr>
        <w:t>евиз</w:t>
      </w:r>
      <w:r w:rsidR="003F76F4">
        <w:rPr>
          <w:rFonts w:ascii="Times New Roman" w:hAnsi="Times New Roman" w:cs="Times New Roman"/>
        </w:rPr>
        <w:t>ионной комиссии.</w:t>
      </w:r>
    </w:p>
    <w:p w:rsidR="00B54CCA" w:rsidRPr="00B54CCA" w:rsidRDefault="00B54CCA" w:rsidP="00B54CCA">
      <w:pPr>
        <w:pStyle w:val="ConsNormal"/>
        <w:widowControl/>
        <w:ind w:firstLine="0"/>
        <w:jc w:val="both"/>
      </w:pPr>
    </w:p>
    <w:p w:rsidR="003F76F4" w:rsidRPr="003F76F4" w:rsidRDefault="003F76F4" w:rsidP="003F76F4">
      <w:pPr>
        <w:jc w:val="center"/>
      </w:pPr>
      <w:r>
        <w:t xml:space="preserve">            </w:t>
      </w:r>
      <w:r w:rsidRPr="003F76F4">
        <w:t>Генеральный  директор  __</w:t>
      </w:r>
      <w:r>
        <w:t>________________</w:t>
      </w:r>
      <w:r w:rsidRPr="003F76F4">
        <w:t xml:space="preserve"> </w:t>
      </w:r>
      <w:r>
        <w:t>С.</w:t>
      </w:r>
      <w:r w:rsidRPr="003F76F4">
        <w:t>В</w:t>
      </w:r>
      <w:r>
        <w:t>.</w:t>
      </w:r>
      <w:r w:rsidRPr="003F76F4">
        <w:t xml:space="preserve"> Щетинин</w:t>
      </w:r>
    </w:p>
    <w:p w:rsidR="00CA060F" w:rsidRDefault="003F76F4" w:rsidP="00CA060F">
      <w:pPr>
        <w:pStyle w:val="30"/>
        <w:ind w:firstLine="709"/>
        <w:jc w:val="center"/>
      </w:pPr>
      <w:r w:rsidRPr="003F76F4">
        <w:rPr>
          <w:sz w:val="20"/>
          <w:szCs w:val="20"/>
        </w:rPr>
        <w:t>Гл</w:t>
      </w:r>
      <w:r>
        <w:rPr>
          <w:sz w:val="20"/>
          <w:szCs w:val="20"/>
        </w:rPr>
        <w:t xml:space="preserve">авный </w:t>
      </w:r>
      <w:r w:rsidRPr="003F76F4">
        <w:rPr>
          <w:sz w:val="20"/>
          <w:szCs w:val="20"/>
        </w:rPr>
        <w:t xml:space="preserve"> бухгалтер _______</w:t>
      </w:r>
      <w:r>
        <w:rPr>
          <w:sz w:val="20"/>
          <w:szCs w:val="20"/>
        </w:rPr>
        <w:t>___________</w:t>
      </w:r>
      <w:r w:rsidRPr="003F76F4">
        <w:rPr>
          <w:sz w:val="20"/>
          <w:szCs w:val="20"/>
        </w:rPr>
        <w:t>___  Л. В. Шульгина</w:t>
      </w:r>
      <w:r w:rsidR="00525DAA" w:rsidRPr="00A85237">
        <w:br w:type="page"/>
      </w:r>
    </w:p>
    <w:p w:rsidR="00CA060F" w:rsidRDefault="00CA060F" w:rsidP="00CA060F">
      <w:pPr>
        <w:ind w:left="6917"/>
        <w:rPr>
          <w:b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82"/>
        <w:gridCol w:w="2457"/>
      </w:tblGrid>
      <w:tr w:rsidR="00CA060F" w:rsidTr="00CA060F">
        <w:tc>
          <w:tcPr>
            <w:tcW w:w="38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4"/>
                <w:szCs w:val="14"/>
              </w:rPr>
              <w:t>Приложение № 1</w:t>
            </w:r>
            <w:r>
              <w:rPr>
                <w:rFonts w:ascii="Tahoma" w:hAnsi="Tahoma" w:cs="Tahoma"/>
                <w:sz w:val="14"/>
                <w:szCs w:val="14"/>
              </w:rPr>
              <w:br/>
              <w:t>к Приказу Министерства финансов</w:t>
            </w:r>
            <w:r>
              <w:rPr>
                <w:rFonts w:ascii="Tahoma" w:hAnsi="Tahoma" w:cs="Tahoma"/>
                <w:sz w:val="14"/>
                <w:szCs w:val="14"/>
              </w:rPr>
              <w:br/>
              <w:t>Российской Федерации</w:t>
            </w:r>
            <w:r>
              <w:rPr>
                <w:rFonts w:ascii="Tahoma" w:hAnsi="Tahoma" w:cs="Tahoma"/>
                <w:sz w:val="14"/>
                <w:szCs w:val="14"/>
              </w:rPr>
              <w:br/>
              <w:t>от 02.07.2010 № 66н</w:t>
            </w:r>
            <w:r>
              <w:rPr>
                <w:rFonts w:ascii="Tahoma" w:hAnsi="Tahoma" w:cs="Tahoma"/>
                <w:sz w:val="14"/>
                <w:szCs w:val="14"/>
              </w:rPr>
              <w:br/>
              <w:t>( в ред. Приказа Минфина РФ</w:t>
            </w:r>
            <w:r>
              <w:rPr>
                <w:rFonts w:ascii="Tahoma" w:hAnsi="Tahoma" w:cs="Tahoma"/>
                <w:sz w:val="14"/>
                <w:szCs w:val="14"/>
              </w:rPr>
              <w:br/>
              <w:t>от 05.10.2011 № 124н)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</w:tbl>
    <w:p w:rsidR="00CA060F" w:rsidRDefault="00CA060F" w:rsidP="00CA060F">
      <w:pPr>
        <w:rPr>
          <w:rStyle w:val="notsavetoxls"/>
          <w:rFonts w:ascii="Tahoma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54"/>
        <w:gridCol w:w="1985"/>
      </w:tblGrid>
      <w:tr w:rsidR="00CA060F" w:rsidTr="00CA060F">
        <w:trPr>
          <w:gridAfter w:val="1"/>
          <w:wAfter w:w="198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Бухгалтерский баланс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14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174"/>
                  </w:tblGrid>
                  <w:tr w:rsidR="00CA060F" w:rsidTr="00CA060F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A060F" w:rsidRDefault="00CA060F" w:rsidP="00CA060F">
                        <w:pPr>
                          <w:jc w:val="center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sz w:val="18"/>
                            <w:szCs w:val="18"/>
                          </w:rPr>
                          <w:t xml:space="preserve">на </w:t>
                        </w:r>
                        <w:r>
                          <w:rPr>
                            <w:rFonts w:ascii="Tahoma" w:hAnsi="Tahoma" w:cs="Tahoma"/>
                            <w:b/>
                            <w:bCs/>
                            <w:sz w:val="18"/>
                            <w:szCs w:val="18"/>
                            <w:u w:val="single"/>
                          </w:rPr>
                          <w:t>31 декабря 2012</w:t>
                        </w:r>
                        <w:r>
                          <w:rPr>
                            <w:rFonts w:ascii="Tahoma" w:hAnsi="Tahoma" w:cs="Tahoma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Коды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Форма по ОКУД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0710001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Дата (число, месяц, год)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6"/>
              <w:gridCol w:w="567"/>
              <w:gridCol w:w="567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12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2012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15"/>
              <w:gridCol w:w="6318"/>
              <w:gridCol w:w="781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Организация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Открытое акционерное общество "Эртильский опытный механический завод"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по ОКПО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05264028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810"/>
              <w:gridCol w:w="404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Идентификационный номер налогоплательщика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ИНН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3632000843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7"/>
              <w:gridCol w:w="5944"/>
              <w:gridCol w:w="613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Вид экономической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br/>
                    <w:t>деятельности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Производство машин и оборудования для изготовления пищевых продуктов, включая напитки, и табачных изделий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по 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br/>
                    <w:t>ОКВЭД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29.53 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39"/>
              <w:gridCol w:w="1575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841"/>
                    <w:gridCol w:w="1758"/>
                  </w:tblGrid>
                  <w:tr w:rsidR="00CA060F" w:rsidTr="00CA060F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A060F" w:rsidRDefault="00CA060F" w:rsidP="00CA060F">
                        <w:pP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Организационно-правовая форма / форма собственности</w:t>
                        </w:r>
                      </w:p>
                    </w:tc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CA060F" w:rsidRDefault="00CA060F" w:rsidP="00CA060F">
                        <w:pP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Открытые </w:t>
                        </w:r>
                      </w:p>
                    </w:tc>
                  </w:tr>
                </w:tbl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акционерные общества/Частная собственность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по ОКОПФ / ОКФС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70"/>
              <w:gridCol w:w="970"/>
            </w:tblGrid>
            <w:tr w:rsidR="00CA060F" w:rsidTr="00CA060F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16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461"/>
              <w:gridCol w:w="753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Единица измерения: тыс. руб.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по ОКЕИ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384 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69"/>
              <w:gridCol w:w="5945"/>
            </w:tblGrid>
            <w:tr w:rsidR="00CA060F" w:rsidTr="00CA060F">
              <w:trPr>
                <w:trHeight w:val="284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Местонахождение (адрес) 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397031, Воронежская обл, Эртильский р-н, г.Эртиль, ул.</w:t>
                  </w:r>
                </w:p>
              </w:tc>
            </w:tr>
            <w:tr w:rsidR="00CA060F" w:rsidTr="00CA060F">
              <w:trPr>
                <w:trHeight w:val="284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Первомайская, д.1, корп.А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A060F" w:rsidRDefault="00CA060F" w:rsidP="00CA060F">
      <w:pPr>
        <w:rPr>
          <w:rStyle w:val="printer"/>
          <w:rFonts w:ascii="Tahoma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54"/>
        <w:gridCol w:w="1985"/>
      </w:tblGrid>
      <w:tr w:rsidR="00CA060F" w:rsidTr="00CA060F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A060F" w:rsidRDefault="00CA060F" w:rsidP="00CA060F">
      <w:pPr>
        <w:pStyle w:val="z-0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3"/>
        <w:gridCol w:w="4096"/>
        <w:gridCol w:w="512"/>
        <w:gridCol w:w="1536"/>
        <w:gridCol w:w="1536"/>
        <w:gridCol w:w="1536"/>
      </w:tblGrid>
      <w:tr w:rsidR="00CA060F" w:rsidTr="00CA060F"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bookmarkStart w:id="0" w:name="Бухгалтерский_баланс"/>
            <w:bookmarkEnd w:id="0"/>
            <w:r>
              <w:rPr>
                <w:rFonts w:ascii="Tahoma" w:hAnsi="Tahoma" w:cs="Tahoma"/>
                <w:sz w:val="18"/>
                <w:szCs w:val="18"/>
              </w:rPr>
              <w:t>Поясне-</w:t>
            </w:r>
            <w:r>
              <w:rPr>
                <w:rFonts w:ascii="Tahoma" w:hAnsi="Tahoma" w:cs="Tahoma"/>
                <w:sz w:val="18"/>
                <w:szCs w:val="18"/>
              </w:rPr>
              <w:br/>
              <w:t xml:space="preserve">ния </w:t>
            </w:r>
            <w:r>
              <w:rPr>
                <w:rFonts w:ascii="Tahoma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Наименование показателя </w:t>
            </w:r>
            <w:r>
              <w:rPr>
                <w:rFonts w:ascii="Tahoma" w:hAnsi="Tahoma" w:cs="Tahoma"/>
                <w:sz w:val="12"/>
                <w:szCs w:val="12"/>
              </w:rPr>
              <w:t>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Код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На 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31декабря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br/>
              <w:t>20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hAnsi="Tahoma" w:cs="Tahoma"/>
                <w:sz w:val="12"/>
                <w:szCs w:val="12"/>
              </w:rPr>
              <w:t>3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На 31 декабря </w:t>
            </w:r>
            <w:r>
              <w:rPr>
                <w:rFonts w:ascii="Tahoma" w:hAnsi="Tahoma" w:cs="Tahoma"/>
                <w:sz w:val="18"/>
                <w:szCs w:val="18"/>
              </w:rPr>
              <w:br/>
              <w:t>20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 xml:space="preserve"> 11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hAnsi="Tahoma" w:cs="Tahoma"/>
                <w:sz w:val="12"/>
                <w:szCs w:val="12"/>
              </w:rPr>
              <w:t>4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На 31 декабря </w:t>
            </w:r>
            <w:r>
              <w:rPr>
                <w:rFonts w:ascii="Tahoma" w:hAnsi="Tahoma" w:cs="Tahoma"/>
                <w:sz w:val="18"/>
                <w:szCs w:val="18"/>
              </w:rPr>
              <w:br/>
              <w:t>20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 xml:space="preserve"> 10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hAnsi="Tahoma" w:cs="Tahoma"/>
                <w:sz w:val="12"/>
                <w:szCs w:val="12"/>
              </w:rPr>
              <w:t>5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spacing w:after="24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АКТИВ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I. ВНЕОБОРОТНЫЕ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Нематериальные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Результаты исследований и разработок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Нематериальные поисковые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Материальные поисковые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1140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Основные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11 380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12 476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11 041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Доходные вложения в материальные</w:t>
            </w:r>
            <w:r>
              <w:rPr>
                <w:rFonts w:ascii="Tahoma" w:hAnsi="Tahoma" w:cs="Tahoma"/>
                <w:sz w:val="18"/>
                <w:szCs w:val="18"/>
              </w:rPr>
              <w:br/>
              <w:t>ценности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1160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Финансовые вложения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1170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Отложенные налоговые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1180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Прочие внеоборотные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1190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428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Итого по разделу I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11 808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12 479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11 044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II. ОБОРОТНЫЕ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Запасы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24 364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21 804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24 294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Налог на добавленную стоимость по</w:t>
            </w:r>
            <w:r>
              <w:rPr>
                <w:rFonts w:ascii="Tahoma" w:hAnsi="Tahoma" w:cs="Tahoma"/>
                <w:sz w:val="18"/>
                <w:szCs w:val="18"/>
              </w:rPr>
              <w:br/>
              <w:t>приобретенным ценностям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284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29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Дебиторская задолженность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1 587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1 171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1 347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Финансовые вложения (за исключением денежных эквивалентов)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1240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Денежные средства и денежные эквиваленты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1 731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3 433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2 215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Прочие оборотные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1260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Итого по разделу II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27 967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26 450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27 886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БАЛАНС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1600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39 775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38 929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38 930</w:t>
            </w:r>
          </w:p>
        </w:tc>
      </w:tr>
      <w:tr w:rsidR="00CA060F" w:rsidTr="00CA060F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A060F" w:rsidRDefault="00CA060F" w:rsidP="00CA060F">
      <w:pPr>
        <w:pStyle w:val="z-2"/>
      </w:pPr>
      <w:r>
        <w:t>Конец формы</w:t>
      </w:r>
    </w:p>
    <w:p w:rsidR="00CA060F" w:rsidRDefault="00CA060F" w:rsidP="00CA060F">
      <w:pPr>
        <w:pStyle w:val="z-0"/>
      </w:pPr>
      <w:r>
        <w:t>Начало формы</w:t>
      </w:r>
    </w:p>
    <w:p w:rsidR="00CA060F" w:rsidRDefault="00CA060F">
      <w:r>
        <w:br w:type="page"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4"/>
        <w:gridCol w:w="3945"/>
        <w:gridCol w:w="512"/>
        <w:gridCol w:w="1536"/>
        <w:gridCol w:w="1536"/>
        <w:gridCol w:w="1536"/>
        <w:gridCol w:w="50"/>
        <w:gridCol w:w="50"/>
        <w:gridCol w:w="50"/>
      </w:tblGrid>
      <w:tr w:rsidR="00CA060F" w:rsidTr="00CA060F">
        <w:trPr>
          <w:gridAfter w:val="3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Форма 0710001 с. 2</w:t>
            </w:r>
          </w:p>
        </w:tc>
      </w:tr>
      <w:tr w:rsidR="00CA060F" w:rsidTr="00CA060F">
        <w:trPr>
          <w:gridAfter w:val="3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spacing w:before="11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Поясне-</w:t>
            </w:r>
            <w:r>
              <w:rPr>
                <w:rFonts w:ascii="Tahoma" w:hAnsi="Tahoma" w:cs="Tahoma"/>
                <w:sz w:val="18"/>
                <w:szCs w:val="18"/>
              </w:rPr>
              <w:br/>
              <w:t xml:space="preserve">ния </w:t>
            </w:r>
            <w:r>
              <w:rPr>
                <w:rFonts w:ascii="Tahoma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spacing w:before="11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Наименование показателя </w:t>
            </w:r>
            <w:r>
              <w:rPr>
                <w:rFonts w:ascii="Tahoma" w:hAnsi="Tahoma" w:cs="Tahoma"/>
                <w:sz w:val="12"/>
                <w:szCs w:val="12"/>
              </w:rPr>
              <w:t>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spacing w:before="11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Код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spacing w:before="11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На 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31декабря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br/>
              <w:t>20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hAnsi="Tahoma" w:cs="Tahoma"/>
                <w:sz w:val="12"/>
                <w:szCs w:val="12"/>
              </w:rPr>
              <w:t>3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spacing w:before="11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На 31 декабря </w:t>
            </w:r>
            <w:r>
              <w:rPr>
                <w:rFonts w:ascii="Tahoma" w:hAnsi="Tahoma" w:cs="Tahoma"/>
                <w:sz w:val="18"/>
                <w:szCs w:val="18"/>
              </w:rPr>
              <w:br/>
              <w:t>20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 xml:space="preserve"> 11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hAnsi="Tahoma" w:cs="Tahoma"/>
                <w:sz w:val="12"/>
                <w:szCs w:val="12"/>
              </w:rPr>
              <w:t>4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spacing w:before="11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На 31 декабря </w:t>
            </w:r>
            <w:r>
              <w:rPr>
                <w:rFonts w:ascii="Tahoma" w:hAnsi="Tahoma" w:cs="Tahoma"/>
                <w:sz w:val="18"/>
                <w:szCs w:val="18"/>
              </w:rPr>
              <w:br/>
              <w:t>20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 xml:space="preserve"> 10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hAnsi="Tahoma" w:cs="Tahoma"/>
                <w:sz w:val="12"/>
                <w:szCs w:val="12"/>
              </w:rPr>
              <w:t>5</w:t>
            </w:r>
          </w:p>
        </w:tc>
      </w:tr>
      <w:tr w:rsidR="00CA060F" w:rsidTr="00CA060F">
        <w:trPr>
          <w:gridAfter w:val="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spacing w:after="24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ПАССИВ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CA060F" w:rsidTr="00CA060F">
        <w:trPr>
          <w:gridAfter w:val="3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III. КАПИТАЛ И РЕЗЕРВЫ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CA060F" w:rsidTr="00CA060F">
        <w:trPr>
          <w:gridAfter w:val="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Уставный капитал (складочный капитал,</w:t>
            </w:r>
            <w:r>
              <w:rPr>
                <w:rFonts w:ascii="Tahoma" w:hAnsi="Tahoma" w:cs="Tahoma"/>
                <w:sz w:val="18"/>
                <w:szCs w:val="18"/>
              </w:rPr>
              <w:br/>
              <w:t xml:space="preserve">уставный фонд, вклады товарищей)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Собственные акции, выкупленные у</w:t>
            </w:r>
            <w:r>
              <w:rPr>
                <w:rFonts w:ascii="Tahoma" w:hAnsi="Tahoma" w:cs="Tahoma"/>
                <w:sz w:val="18"/>
                <w:szCs w:val="18"/>
              </w:rPr>
              <w:br/>
              <w:t xml:space="preserve">акционеров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72"/>
              <w:gridCol w:w="109"/>
              <w:gridCol w:w="106"/>
            </w:tblGrid>
            <w:tr w:rsidR="00CA060F" w:rsidTr="00CA060F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2"/>
                      <w:szCs w:val="12"/>
                    </w:rPr>
                    <w:t>7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78"/>
              <w:gridCol w:w="109"/>
            </w:tblGrid>
            <w:tr w:rsidR="00CA060F" w:rsidTr="00CA060F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78"/>
              <w:gridCol w:w="109"/>
            </w:tblGrid>
            <w:tr w:rsidR="00CA060F" w:rsidTr="00CA060F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Переоценка внеоборотных активов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1340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Добавочный капитал (без переоценки)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4 282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4 282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4 282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Резервный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1360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1 684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1 684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1 684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Нераспределенная прибыль (непокрытый</w:t>
            </w:r>
            <w:r>
              <w:rPr>
                <w:rFonts w:ascii="Tahoma" w:hAnsi="Tahoma" w:cs="Tahoma"/>
                <w:sz w:val="18"/>
                <w:szCs w:val="18"/>
              </w:rPr>
              <w:br/>
              <w:t>убыток)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1370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30 715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30 795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31 210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Итого по разделу III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36 683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36 763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37 178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rPr>
          <w:hidden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vanish/>
                <w:sz w:val="18"/>
                <w:szCs w:val="18"/>
              </w:rPr>
              <w:t>III. ЦЕЛЕВОЕ ФИНАНСИРОВАНИЕ</w:t>
            </w:r>
            <w:r>
              <w:rPr>
                <w:rFonts w:ascii="Tahoma" w:hAnsi="Tahoma" w:cs="Tahoma"/>
                <w:vanish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vanish/>
                <w:sz w:val="12"/>
                <w:szCs w:val="1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rPr>
          <w:hidden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Паевой фонд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1310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rPr>
          <w:hidden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 xml:space="preserve">Целевой капитал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1320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72"/>
              <w:gridCol w:w="109"/>
              <w:gridCol w:w="106"/>
            </w:tblGrid>
            <w:tr w:rsidR="00CA060F" w:rsidTr="00CA060F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2"/>
                      <w:szCs w:val="12"/>
                    </w:rPr>
                    <w:t>7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78"/>
              <w:gridCol w:w="109"/>
            </w:tblGrid>
            <w:tr w:rsidR="00CA060F" w:rsidTr="00CA060F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78"/>
              <w:gridCol w:w="109"/>
            </w:tblGrid>
            <w:tr w:rsidR="00CA060F" w:rsidTr="00CA060F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</w:tr>
      <w:tr w:rsidR="00CA060F" w:rsidTr="00CA060F">
        <w:trPr>
          <w:hidden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Целевые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1350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rPr>
          <w:hidden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Фонд недвижимого и особо ценного движимого имущества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1360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rPr>
          <w:hidden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 xml:space="preserve">Резервный и иные целевые фонды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1370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rPr>
          <w:hidden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Итого по разделу III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1300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IV. ДОЛГОСРОЧНЫЕ ОБЯЗАТЕЛЬСТВА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Заемные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Отложенные налоговые обязательства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Оценочные обязательства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Прочие обязательства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Итого по разделу IV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V. КРАТКОСРОЧНЫЕ ОБЯЗАТЕЛЬСТВА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Заемные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Кредиторская задолженность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3 092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2 166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1 752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3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Доходы будущих периодов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Оценочные обязательства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1540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Прочие обязательства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Итого по разделу V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3 092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2 166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1 752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БАЛАНС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1700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39 775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38 929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38 930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</w:tbl>
    <w:p w:rsidR="00CA060F" w:rsidRDefault="00CA060F" w:rsidP="00CA060F">
      <w:pPr>
        <w:pStyle w:val="z-2"/>
      </w:pPr>
      <w:r>
        <w:t>Конец формы</w:t>
      </w:r>
    </w:p>
    <w:tbl>
      <w:tblPr>
        <w:tblW w:w="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0"/>
        <w:gridCol w:w="97"/>
        <w:gridCol w:w="809"/>
        <w:gridCol w:w="97"/>
        <w:gridCol w:w="1985"/>
        <w:gridCol w:w="97"/>
        <w:gridCol w:w="866"/>
        <w:gridCol w:w="97"/>
        <w:gridCol w:w="809"/>
        <w:gridCol w:w="97"/>
        <w:gridCol w:w="1985"/>
      </w:tblGrid>
      <w:tr w:rsidR="00CA060F" w:rsidTr="00CA060F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br/>
              <w:t>Руководитель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Щетинин С.В.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Главный</w:t>
            </w:r>
            <w:r>
              <w:rPr>
                <w:rFonts w:ascii="Tahoma" w:hAnsi="Tahoma" w:cs="Tahoma"/>
                <w:sz w:val="18"/>
                <w:szCs w:val="18"/>
              </w:rPr>
              <w:br/>
              <w:t>бухгалтер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7"/>
                <w:szCs w:val="17"/>
              </w:rPr>
              <w:t>(расшифровка подписи)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7"/>
                <w:szCs w:val="17"/>
              </w:rPr>
              <w:t>(расшифровка подписи)</w:t>
            </w:r>
          </w:p>
        </w:tc>
      </w:tr>
      <w:tr w:rsidR="00CA060F" w:rsidTr="00CA060F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" 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31</w:t>
            </w:r>
            <w:r>
              <w:rPr>
                <w:rFonts w:ascii="Tahoma" w:hAnsi="Tahoma" w:cs="Tahoma"/>
                <w:sz w:val="18"/>
                <w:szCs w:val="18"/>
              </w:rPr>
              <w:t xml:space="preserve"> " 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декабря</w:t>
            </w:r>
            <w:r>
              <w:rPr>
                <w:rFonts w:ascii="Tahoma" w:hAnsi="Tahoma" w:cs="Tahoma"/>
                <w:sz w:val="18"/>
                <w:szCs w:val="18"/>
              </w:rPr>
              <w:t xml:space="preserve">   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2012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Примечания</w:t>
      </w:r>
    </w:p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1. Указывается номер соответствующего пояснения к бухгалтерскому балансу и отчету о прибылях и убытках.</w:t>
      </w:r>
    </w:p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2. В соответствии с Положением по бухгалтерскому учету "Бухгалтерская отчетность организации" ПБУ 4/99, утвержденным Приказом</w:t>
      </w:r>
    </w:p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Министерства финансов Российской Федерации от 6 июля 1999 г. № 43н (по заключению Министерства юстиции Российской Федерации № 6417-</w:t>
      </w:r>
    </w:p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ПК от 6 августа 1999 г. указанным Приказ в государственной регистрации не нуждается), показатели об отдельных активах, обязательствах могут</w:t>
      </w:r>
    </w:p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приводиться общей суммой с раскрытием в пояснениях к бухгалтерскому балансу, если каждый из этих показателей в отдельности</w:t>
      </w:r>
    </w:p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несущественен для оценки заинтересованными пользователями финансового положения организации или финансовых результатов ее</w:t>
      </w:r>
    </w:p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деятельности.</w:t>
      </w:r>
    </w:p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3. Указывается отчетная дата отчетного периода.4. Указывается предыдущий год.</w:t>
      </w:r>
    </w:p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5. Указывается год, предшествующий предыдущему.6. Некоммерческая организация именует указанный раздел "Целевое финансирование". Вместо показателей "Уставный капитал (складочный капитал, уставный фонд, вклады товарищей)", "Собственные акции, выкупленные у акционеров""Добавочный капитал", "Резервный капитал" и "Нераспределенная прибыль (непокрытый убыток)" некоммерческая организация включает показатели "Паевой фонд", "Целевой капитал", "Целевые средства", "Фонд недвижимого и особо ценного движимого имущества", "Резервный и иные целевые фонды" (в зависимости от формы некоммерческой организации и источников формирования имущества).</w:t>
      </w:r>
    </w:p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7. Здесь и в других формах отчетов вычитаемый или отрицательный показатель показывается в круглых скобках.</w:t>
      </w:r>
    </w:p>
    <w:p w:rsidR="00CA060F" w:rsidRDefault="00CA060F" w:rsidP="00CA060F">
      <w:r>
        <w:br w:type="page"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82"/>
        <w:gridCol w:w="2457"/>
      </w:tblGrid>
      <w:tr w:rsidR="00CA060F" w:rsidTr="00CA060F">
        <w:tc>
          <w:tcPr>
            <w:tcW w:w="38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4"/>
                <w:szCs w:val="14"/>
              </w:rPr>
              <w:t>Приложение № 1</w:t>
            </w:r>
            <w:r>
              <w:rPr>
                <w:rFonts w:ascii="Tahoma" w:hAnsi="Tahoma" w:cs="Tahoma"/>
                <w:sz w:val="14"/>
                <w:szCs w:val="14"/>
              </w:rPr>
              <w:br/>
              <w:t>к Приказу Министерства финансов</w:t>
            </w:r>
            <w:r>
              <w:rPr>
                <w:rFonts w:ascii="Tahoma" w:hAnsi="Tahoma" w:cs="Tahoma"/>
                <w:sz w:val="14"/>
                <w:szCs w:val="14"/>
              </w:rPr>
              <w:br/>
              <w:t>Российской Федерации</w:t>
            </w:r>
            <w:r>
              <w:rPr>
                <w:rFonts w:ascii="Tahoma" w:hAnsi="Tahoma" w:cs="Tahoma"/>
                <w:sz w:val="14"/>
                <w:szCs w:val="14"/>
              </w:rPr>
              <w:br/>
              <w:t>от 02.07.2010 № 66н</w:t>
            </w:r>
            <w:r>
              <w:rPr>
                <w:rFonts w:ascii="Tahoma" w:hAnsi="Tahoma" w:cs="Tahoma"/>
                <w:sz w:val="14"/>
                <w:szCs w:val="14"/>
              </w:rPr>
              <w:br/>
              <w:t>( в ред. Приказа Минфина РФ</w:t>
            </w:r>
            <w:r>
              <w:rPr>
                <w:rFonts w:ascii="Tahoma" w:hAnsi="Tahoma" w:cs="Tahoma"/>
                <w:sz w:val="14"/>
                <w:szCs w:val="14"/>
              </w:rPr>
              <w:br/>
              <w:t>от 05.10.2011 № 124н)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</w:tbl>
    <w:p w:rsidR="00CA060F" w:rsidRDefault="00CA060F" w:rsidP="00CA060F">
      <w:pPr>
        <w:rPr>
          <w:rStyle w:val="notsavetoxls"/>
          <w:rFonts w:ascii="Tahoma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54"/>
        <w:gridCol w:w="1985"/>
      </w:tblGrid>
      <w:tr w:rsidR="00CA060F" w:rsidTr="00CA060F">
        <w:trPr>
          <w:gridAfter w:val="1"/>
          <w:wAfter w:w="198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Отчет о финансовых результатах за 2012 год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14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174"/>
                  </w:tblGrid>
                  <w:tr w:rsidR="00CA060F" w:rsidTr="00CA060F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A060F" w:rsidRDefault="00CA060F" w:rsidP="00CA060F">
                        <w:pPr>
                          <w:jc w:val="center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Коды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Форма по ОКУД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0710002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Дата (число, месяц, год)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6"/>
              <w:gridCol w:w="567"/>
              <w:gridCol w:w="567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12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2012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15"/>
              <w:gridCol w:w="6318"/>
              <w:gridCol w:w="781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Организация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Открытое акционерное общество "Эртильский опытный механический завод"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по ОКПО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05264028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810"/>
              <w:gridCol w:w="404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Идентификационный номер налогоплательщика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ИНН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3632000843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7"/>
              <w:gridCol w:w="5944"/>
              <w:gridCol w:w="613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Вид экономической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br/>
                    <w:t>деятельности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Производство машин и оборудования для изготовления пищевых продуктов, включая напитки, и табачных изделий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по 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br/>
                    <w:t>ОКВЭД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29.53 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39"/>
              <w:gridCol w:w="1575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841"/>
                    <w:gridCol w:w="1758"/>
                  </w:tblGrid>
                  <w:tr w:rsidR="00CA060F" w:rsidTr="00CA060F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A060F" w:rsidRDefault="00CA060F" w:rsidP="00CA060F">
                        <w:pP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Организационно-правовая форма / форма собственности</w:t>
                        </w:r>
                      </w:p>
                    </w:tc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CA060F" w:rsidRDefault="00CA060F" w:rsidP="00CA060F">
                        <w:pP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Открытые </w:t>
                        </w:r>
                      </w:p>
                    </w:tc>
                  </w:tr>
                </w:tbl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акционерные общества/Частная собственность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по ОКОПФ / ОКФС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70"/>
              <w:gridCol w:w="970"/>
            </w:tblGrid>
            <w:tr w:rsidR="00CA060F" w:rsidTr="00CA060F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16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461"/>
              <w:gridCol w:w="753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Единица измерения: тыс. руб.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по ОКЕИ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384 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A060F" w:rsidRDefault="00CA060F" w:rsidP="00CA060F">
      <w:pPr>
        <w:rPr>
          <w:rStyle w:val="printer"/>
          <w:rFonts w:ascii="Tahoma" w:hAnsi="Tahoma" w:cs="Tahoma"/>
          <w:vanish/>
          <w:sz w:val="18"/>
          <w:szCs w:val="18"/>
        </w:rPr>
      </w:pPr>
    </w:p>
    <w:tbl>
      <w:tblPr>
        <w:tblW w:w="5269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97"/>
        <w:gridCol w:w="2093"/>
      </w:tblGrid>
      <w:tr w:rsidR="00CA060F" w:rsidTr="00CA060F">
        <w:trPr>
          <w:trHeight w:val="182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Отчет о прибылях и убытках</w:t>
            </w:r>
          </w:p>
        </w:tc>
      </w:tr>
      <w:tr w:rsidR="00CA060F" w:rsidTr="00CA060F">
        <w:trPr>
          <w:trHeight w:val="140"/>
        </w:trPr>
        <w:tc>
          <w:tcPr>
            <w:tcW w:w="403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8276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76"/>
            </w:tblGrid>
            <w:tr w:rsidR="00CA060F" w:rsidTr="00CA060F">
              <w:trPr>
                <w:trHeight w:val="203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7870" w:type="dxa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7870"/>
                  </w:tblGrid>
                  <w:tr w:rsidR="00CA060F" w:rsidTr="00CA060F">
                    <w:trPr>
                      <w:trHeight w:val="172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A060F" w:rsidRDefault="00CA060F" w:rsidP="00CA060F">
                        <w:pPr>
                          <w:jc w:val="center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hAnsi="Tahoma" w:cs="Tahoma"/>
                            <w:sz w:val="18"/>
                            <w:szCs w:val="18"/>
                            <w:u w:val="single"/>
                          </w:rPr>
                          <w:t>за 2012 г.</w:t>
                        </w: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Коды</w:t>
            </w:r>
          </w:p>
        </w:tc>
      </w:tr>
      <w:tr w:rsidR="00CA060F" w:rsidTr="00CA060F">
        <w:trPr>
          <w:trHeight w:val="182"/>
        </w:trPr>
        <w:tc>
          <w:tcPr>
            <w:tcW w:w="403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Форма по ОКУД</w:t>
            </w:r>
          </w:p>
        </w:tc>
        <w:tc>
          <w:tcPr>
            <w:tcW w:w="970" w:type="pct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0710002</w:t>
            </w:r>
          </w:p>
        </w:tc>
      </w:tr>
      <w:tr w:rsidR="00CA060F" w:rsidTr="00CA060F">
        <w:trPr>
          <w:trHeight w:val="182"/>
        </w:trPr>
        <w:tc>
          <w:tcPr>
            <w:tcW w:w="403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Дата (число, месяц, год)</w:t>
            </w:r>
          </w:p>
        </w:tc>
        <w:tc>
          <w:tcPr>
            <w:tcW w:w="970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31 12 2012</w:t>
            </w:r>
          </w:p>
        </w:tc>
      </w:tr>
      <w:tr w:rsidR="00CA060F" w:rsidTr="00CA060F">
        <w:trPr>
          <w:trHeight w:val="375"/>
        </w:trPr>
        <w:tc>
          <w:tcPr>
            <w:tcW w:w="403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827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57"/>
              <w:gridCol w:w="6310"/>
              <w:gridCol w:w="810"/>
            </w:tblGrid>
            <w:tr w:rsidR="00CA060F" w:rsidTr="00CA060F">
              <w:trPr>
                <w:trHeight w:val="354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Организация</w:t>
                  </w:r>
                </w:p>
              </w:tc>
              <w:tc>
                <w:tcPr>
                  <w:tcW w:w="3812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Открытое акционерное общество "Эртильский опытный механический завод"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по ОКПО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05264028</w:t>
            </w:r>
          </w:p>
        </w:tc>
      </w:tr>
      <w:tr w:rsidR="00CA060F" w:rsidTr="00CA060F">
        <w:trPr>
          <w:trHeight w:val="203"/>
        </w:trPr>
        <w:tc>
          <w:tcPr>
            <w:tcW w:w="403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4999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25"/>
              <w:gridCol w:w="92"/>
              <w:gridCol w:w="438"/>
            </w:tblGrid>
            <w:tr w:rsidR="00CA060F" w:rsidTr="00CA060F">
              <w:trPr>
                <w:trHeight w:val="17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Идентификационный номер налогоплательщика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25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ИНН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3632000843</w:t>
            </w:r>
          </w:p>
        </w:tc>
      </w:tr>
      <w:tr w:rsidR="00CA060F" w:rsidTr="00CA060F">
        <w:trPr>
          <w:trHeight w:val="386"/>
        </w:trPr>
        <w:tc>
          <w:tcPr>
            <w:tcW w:w="403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827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18"/>
              <w:gridCol w:w="5923"/>
              <w:gridCol w:w="636"/>
            </w:tblGrid>
            <w:tr w:rsidR="00CA060F" w:rsidTr="00CA060F">
              <w:trPr>
                <w:trHeight w:val="354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Вид экономической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br/>
                    <w:t>деятельности</w:t>
                  </w:r>
                </w:p>
              </w:tc>
              <w:tc>
                <w:tcPr>
                  <w:tcW w:w="3578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Производство машин и оборудования для изготовления пищевых продуктов, включая напитки, и табачных изделий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по 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br/>
                    <w:t>ОКВЭД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29.53</w:t>
            </w:r>
          </w:p>
        </w:tc>
      </w:tr>
      <w:tr w:rsidR="00CA060F" w:rsidTr="00CA060F">
        <w:trPr>
          <w:trHeight w:val="740"/>
        </w:trPr>
        <w:tc>
          <w:tcPr>
            <w:tcW w:w="403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49"/>
              <w:gridCol w:w="1699"/>
              <w:gridCol w:w="1709"/>
            </w:tblGrid>
            <w:tr w:rsidR="00CA060F" w:rsidTr="00CA060F">
              <w:trPr>
                <w:trHeight w:val="71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Организационно-правовая форма / форма собственности</w:t>
                  </w:r>
                </w:p>
              </w:tc>
              <w:tc>
                <w:tcPr>
                  <w:tcW w:w="981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Открытые акционерные общества/Частная собственность</w:t>
                  </w:r>
                </w:p>
              </w:tc>
              <w:tc>
                <w:tcPr>
                  <w:tcW w:w="98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по ОКОПФ / ОКФС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47 / 16</w:t>
            </w:r>
          </w:p>
        </w:tc>
      </w:tr>
      <w:tr w:rsidR="00CA060F" w:rsidTr="00CA060F">
        <w:trPr>
          <w:trHeight w:val="203"/>
        </w:trPr>
        <w:tc>
          <w:tcPr>
            <w:tcW w:w="403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01"/>
              <w:gridCol w:w="139"/>
              <w:gridCol w:w="817"/>
            </w:tblGrid>
            <w:tr w:rsidR="00CA060F" w:rsidTr="00CA060F">
              <w:trPr>
                <w:trHeight w:val="17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Единица измерения: тыс. руб.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72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по ОКЕИ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384</w:t>
            </w:r>
          </w:p>
        </w:tc>
      </w:tr>
    </w:tbl>
    <w:p w:rsidR="00CA060F" w:rsidRDefault="00CA060F" w:rsidP="00CA060F">
      <w:pPr>
        <w:pStyle w:val="z-0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5"/>
        <w:gridCol w:w="5522"/>
        <w:gridCol w:w="512"/>
        <w:gridCol w:w="1536"/>
        <w:gridCol w:w="1536"/>
        <w:gridCol w:w="54"/>
        <w:gridCol w:w="54"/>
      </w:tblGrid>
      <w:tr w:rsidR="00CA060F" w:rsidTr="00CA060F">
        <w:trPr>
          <w:gridAfter w:val="2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bookmarkStart w:id="1" w:name="Отчет_о_финансовых_результатах"/>
            <w:bookmarkEnd w:id="1"/>
            <w:r>
              <w:rPr>
                <w:rFonts w:ascii="Tahoma" w:hAnsi="Tahoma" w:cs="Tahoma"/>
                <w:sz w:val="18"/>
                <w:szCs w:val="18"/>
              </w:rPr>
              <w:t>Поясне-</w:t>
            </w:r>
            <w:r>
              <w:rPr>
                <w:rFonts w:ascii="Tahoma" w:hAnsi="Tahoma" w:cs="Tahoma"/>
                <w:sz w:val="18"/>
                <w:szCs w:val="18"/>
              </w:rPr>
              <w:br/>
              <w:t xml:space="preserve">ния </w:t>
            </w:r>
            <w:r>
              <w:rPr>
                <w:rFonts w:ascii="Tahoma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Наименование показателя </w:t>
            </w:r>
            <w:r>
              <w:rPr>
                <w:rFonts w:ascii="Tahoma" w:hAnsi="Tahoma" w:cs="Tahoma"/>
                <w:sz w:val="12"/>
                <w:szCs w:val="12"/>
              </w:rPr>
              <w:t>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Код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 20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hAnsi="Tahoma" w:cs="Tahoma"/>
                <w:sz w:val="12"/>
                <w:szCs w:val="12"/>
              </w:rPr>
              <w:t>3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 20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hAnsi="Tahoma" w:cs="Tahoma"/>
                <w:sz w:val="12"/>
                <w:szCs w:val="12"/>
              </w:rPr>
              <w:t>4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CA060F" w:rsidTr="00CA060F">
        <w:trPr>
          <w:gridAfter w:val="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Выручка </w:t>
            </w:r>
            <w:r>
              <w:rPr>
                <w:rFonts w:ascii="Tahoma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2110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51 359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49 313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Себестоимость продаж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78"/>
              <w:gridCol w:w="109"/>
            </w:tblGrid>
            <w:tr w:rsidR="00CA060F" w:rsidTr="00CA060F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50 434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78"/>
              <w:gridCol w:w="109"/>
            </w:tblGrid>
            <w:tr w:rsidR="00CA060F" w:rsidTr="00CA060F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48 280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50 434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48 280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Валовая прибыль (убыток)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925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1 033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Коммерческие расходы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2210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78"/>
              <w:gridCol w:w="109"/>
            </w:tblGrid>
            <w:tr w:rsidR="00CA060F" w:rsidTr="00CA060F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78"/>
              <w:gridCol w:w="109"/>
            </w:tblGrid>
            <w:tr w:rsidR="00CA060F" w:rsidTr="00CA060F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Управленческие расходы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2220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78"/>
              <w:gridCol w:w="109"/>
            </w:tblGrid>
            <w:tr w:rsidR="00CA060F" w:rsidTr="00CA060F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78"/>
              <w:gridCol w:w="109"/>
            </w:tblGrid>
            <w:tr w:rsidR="00CA060F" w:rsidTr="00CA060F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Прибыль (убыток) от продаж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2200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925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1 033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Доходы от участия в других организациях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2310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Проценты к получению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2320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Проценты к уплате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2330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78"/>
              <w:gridCol w:w="109"/>
            </w:tblGrid>
            <w:tr w:rsidR="00CA060F" w:rsidTr="00CA060F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78"/>
              <w:gridCol w:w="109"/>
            </w:tblGrid>
            <w:tr w:rsidR="00CA060F" w:rsidTr="00CA060F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Прочие доходы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2340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Прочие расходы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2350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78"/>
              <w:gridCol w:w="109"/>
            </w:tblGrid>
            <w:tr w:rsidR="00CA060F" w:rsidTr="00CA060F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825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78"/>
              <w:gridCol w:w="109"/>
            </w:tblGrid>
            <w:tr w:rsidR="00CA060F" w:rsidTr="00CA060F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1 057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825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1 057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Прибыль (убыток) до налогообложения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2300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(24)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Текущий налог на прибыль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2410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78"/>
              <w:gridCol w:w="109"/>
            </w:tblGrid>
            <w:tr w:rsidR="00CA060F" w:rsidTr="00CA060F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179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78"/>
              <w:gridCol w:w="109"/>
            </w:tblGrid>
            <w:tr w:rsidR="00CA060F" w:rsidTr="00CA060F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169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179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169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 т.ч. постоянные налоговые обязательства (активы)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2421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Изменение отложенных налоговых обязательств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2430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2450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Прочее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2460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Чистая прибыль (убыток)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2400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(29)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(193)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</w:tbl>
    <w:p w:rsidR="00CA060F" w:rsidRDefault="00CA060F" w:rsidP="00CA060F">
      <w:pPr>
        <w:pStyle w:val="z-2"/>
      </w:pPr>
      <w:r>
        <w:t>Конец формы</w:t>
      </w:r>
    </w:p>
    <w:p w:rsidR="00CA060F" w:rsidRDefault="00CA060F" w:rsidP="00CA060F">
      <w:pPr>
        <w:pStyle w:val="z-0"/>
      </w:pPr>
      <w:r>
        <w:t>Начало формы</w:t>
      </w:r>
    </w:p>
    <w:p w:rsidR="00CA060F" w:rsidRDefault="00CA060F">
      <w:r>
        <w:br w:type="page"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4"/>
        <w:gridCol w:w="5631"/>
        <w:gridCol w:w="512"/>
        <w:gridCol w:w="1536"/>
        <w:gridCol w:w="1536"/>
      </w:tblGrid>
      <w:tr w:rsidR="00CA060F" w:rsidTr="00CA060F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Форма 0710002 с. 2</w:t>
            </w:r>
          </w:p>
        </w:tc>
      </w:tr>
      <w:tr w:rsidR="00CA060F" w:rsidTr="00CA060F"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spacing w:before="11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Поясне-</w:t>
            </w:r>
            <w:r>
              <w:rPr>
                <w:rFonts w:ascii="Tahoma" w:hAnsi="Tahoma" w:cs="Tahoma"/>
                <w:sz w:val="18"/>
                <w:szCs w:val="18"/>
              </w:rPr>
              <w:br/>
              <w:t xml:space="preserve">ния </w:t>
            </w:r>
            <w:r>
              <w:rPr>
                <w:rFonts w:ascii="Tahoma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spacing w:before="11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Наименование показателя </w:t>
            </w:r>
            <w:r>
              <w:rPr>
                <w:rFonts w:ascii="Tahoma" w:hAnsi="Tahoma" w:cs="Tahoma"/>
                <w:sz w:val="12"/>
                <w:szCs w:val="12"/>
              </w:rPr>
              <w:t>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spacing w:before="11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Код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spacing w:before="11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 20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hAnsi="Tahoma" w:cs="Tahoma"/>
                <w:sz w:val="12"/>
                <w:szCs w:val="12"/>
              </w:rPr>
              <w:t>3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spacing w:before="11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 20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hAnsi="Tahoma" w:cs="Tahoma"/>
                <w:sz w:val="12"/>
                <w:szCs w:val="12"/>
              </w:rPr>
              <w:t>4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spacing w:after="2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СПРАВОЧНО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Результат от переоценки внеоборотных активов,</w:t>
            </w:r>
            <w:r>
              <w:rPr>
                <w:rFonts w:ascii="Tahoma" w:hAnsi="Tahoma" w:cs="Tahoma"/>
                <w:sz w:val="18"/>
                <w:szCs w:val="18"/>
              </w:rPr>
              <w:br/>
              <w:t>не включаемый в чистую прибыль (убыток)</w:t>
            </w:r>
            <w:r>
              <w:rPr>
                <w:rFonts w:ascii="Tahoma" w:hAnsi="Tahoma" w:cs="Tahoma"/>
                <w:sz w:val="18"/>
                <w:szCs w:val="18"/>
              </w:rPr>
              <w:br/>
              <w:t>периода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Результат от прочих операций, не включаемый в</w:t>
            </w:r>
            <w:r>
              <w:rPr>
                <w:rFonts w:ascii="Tahoma" w:hAnsi="Tahoma" w:cs="Tahoma"/>
                <w:sz w:val="18"/>
                <w:szCs w:val="18"/>
              </w:rPr>
              <w:br/>
              <w:t>чистую прибыль (убыток) 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Совокупный финансовый результат периода </w:t>
            </w:r>
            <w:r>
              <w:rPr>
                <w:rFonts w:ascii="Tahoma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(29)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(193)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Базовая прибыль (убыток) на акцию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2900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Разводненная прибыль (убыток) на акцию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2910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A060F" w:rsidRDefault="00CA060F" w:rsidP="00CA060F">
      <w:pPr>
        <w:pStyle w:val="z-2"/>
      </w:pPr>
      <w:r>
        <w:t>Конец формы</w:t>
      </w:r>
    </w:p>
    <w:tbl>
      <w:tblPr>
        <w:tblW w:w="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0"/>
        <w:gridCol w:w="97"/>
        <w:gridCol w:w="809"/>
        <w:gridCol w:w="97"/>
        <w:gridCol w:w="1985"/>
        <w:gridCol w:w="97"/>
        <w:gridCol w:w="866"/>
        <w:gridCol w:w="97"/>
        <w:gridCol w:w="809"/>
        <w:gridCol w:w="97"/>
        <w:gridCol w:w="1985"/>
      </w:tblGrid>
      <w:tr w:rsidR="00CA060F" w:rsidTr="00CA060F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br/>
              <w:t>Руководитель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Щетинин С.В.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Главный</w:t>
            </w:r>
            <w:r>
              <w:rPr>
                <w:rFonts w:ascii="Tahoma" w:hAnsi="Tahoma" w:cs="Tahoma"/>
                <w:sz w:val="18"/>
                <w:szCs w:val="18"/>
              </w:rPr>
              <w:br/>
              <w:t>бухгалтер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7"/>
                <w:szCs w:val="17"/>
              </w:rPr>
              <w:t>(расшифровка подписи)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7"/>
                <w:szCs w:val="17"/>
              </w:rPr>
              <w:t>(расшифровка подписи)</w:t>
            </w:r>
          </w:p>
        </w:tc>
      </w:tr>
      <w:tr w:rsidR="00CA060F" w:rsidTr="00CA060F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" 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31</w:t>
            </w:r>
            <w:r>
              <w:rPr>
                <w:rFonts w:ascii="Tahoma" w:hAnsi="Tahoma" w:cs="Tahoma"/>
                <w:sz w:val="18"/>
                <w:szCs w:val="18"/>
              </w:rPr>
              <w:t xml:space="preserve"> " 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декабря</w:t>
            </w:r>
            <w:r>
              <w:rPr>
                <w:rFonts w:ascii="Tahoma" w:hAnsi="Tahoma" w:cs="Tahoma"/>
                <w:sz w:val="18"/>
                <w:szCs w:val="18"/>
              </w:rPr>
              <w:t xml:space="preserve">   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2012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Примечания</w:t>
      </w:r>
    </w:p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1. Указывается номер соответствующего пояснения к бухгалтерскому балансу и отчету о прибылях и убытках.</w:t>
      </w:r>
    </w:p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 xml:space="preserve">2. В соответствии с Положением по бухгалтерскому учету "Бухгалтерская отчетность организации" ПБУ 4/99, утвержденным Приказом </w:t>
      </w:r>
    </w:p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Министерства финансов Российской Федерации от 6 июля 1999 г. № 43н (по заключению Министерства юстиции Российской Федерации № 6417-</w:t>
      </w:r>
    </w:p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 xml:space="preserve">ПК от 6 августа 1999 г. указанным Приказ в государственной регистрации не нуждается), показатели об отдельных активах, обязательствах могут </w:t>
      </w:r>
    </w:p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приводиться в отчете о прибылях и убытках общей суммой с раскрытием в пояснениях к отчету о прибылях и убытках, если каждый из этих</w:t>
      </w:r>
    </w:p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 xml:space="preserve">показателей в отдельности несущественен для оценки заинтересованными пользователями финансового положения организации или </w:t>
      </w:r>
    </w:p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финансовых результатов ее деятельности.</w:t>
      </w:r>
    </w:p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3. Указывается отчетный период.</w:t>
      </w:r>
    </w:p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4. Указывается период предыдущего года, аналогичный отчетному периоду.</w:t>
      </w:r>
    </w:p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5. Выручка отражается за минусом налога на добавленную стоимость, акцизов.</w:t>
      </w:r>
    </w:p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 xml:space="preserve">6. Совокупный финансовый результат периода определяется как сумма строк "Чистая прибыль (убыток)", "Результат от переоценки </w:t>
      </w:r>
    </w:p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 xml:space="preserve">внеоборотных активов, не включаемый в чистую прибыль (убыток) периода" и "Результат от прочих операций, не включаемый в чистую прибыль </w:t>
      </w:r>
    </w:p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(убыток) отчетного периода".</w:t>
      </w:r>
    </w:p>
    <w:p w:rsidR="00CA060F" w:rsidRDefault="00CA060F" w:rsidP="00CA060F">
      <w:r>
        <w:br w:type="page"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82"/>
        <w:gridCol w:w="2457"/>
      </w:tblGrid>
      <w:tr w:rsidR="00CA060F" w:rsidTr="00CA060F">
        <w:tc>
          <w:tcPr>
            <w:tcW w:w="38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4"/>
                <w:szCs w:val="14"/>
              </w:rPr>
              <w:t>Приложение № 2</w:t>
            </w:r>
            <w:r>
              <w:rPr>
                <w:rFonts w:ascii="Tahoma" w:hAnsi="Tahoma" w:cs="Tahoma"/>
                <w:sz w:val="14"/>
                <w:szCs w:val="14"/>
              </w:rPr>
              <w:br/>
              <w:t>к Приказу Министерства финансов</w:t>
            </w:r>
            <w:r>
              <w:rPr>
                <w:rFonts w:ascii="Tahoma" w:hAnsi="Tahoma" w:cs="Tahoma"/>
                <w:sz w:val="14"/>
                <w:szCs w:val="14"/>
              </w:rPr>
              <w:br/>
              <w:t>Российской Федерации</w:t>
            </w:r>
            <w:r>
              <w:rPr>
                <w:rFonts w:ascii="Tahoma" w:hAnsi="Tahoma" w:cs="Tahoma"/>
                <w:sz w:val="14"/>
                <w:szCs w:val="14"/>
              </w:rPr>
              <w:br/>
              <w:t>от 02.07.2010 № 66н</w:t>
            </w:r>
            <w:r>
              <w:rPr>
                <w:rFonts w:ascii="Tahoma" w:hAnsi="Tahoma" w:cs="Tahoma"/>
                <w:sz w:val="14"/>
                <w:szCs w:val="14"/>
              </w:rPr>
              <w:br/>
              <w:t>( в ред. Приказа Минфина РФ</w:t>
            </w:r>
            <w:r>
              <w:rPr>
                <w:rFonts w:ascii="Tahoma" w:hAnsi="Tahoma" w:cs="Tahoma"/>
                <w:sz w:val="14"/>
                <w:szCs w:val="14"/>
              </w:rPr>
              <w:br/>
              <w:t>от 05.10.2011 № 124н)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</w:tbl>
    <w:p w:rsidR="00CA060F" w:rsidRDefault="00CA060F" w:rsidP="00CA060F">
      <w:pPr>
        <w:rPr>
          <w:rStyle w:val="notsavetoxls"/>
          <w:rFonts w:ascii="Tahoma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54"/>
        <w:gridCol w:w="1985"/>
      </w:tblGrid>
      <w:tr w:rsidR="00CA060F" w:rsidTr="00CA060F">
        <w:trPr>
          <w:gridAfter w:val="1"/>
          <w:wAfter w:w="198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Отчет об изменениях капитала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14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174"/>
                  </w:tblGrid>
                  <w:tr w:rsidR="00CA060F" w:rsidTr="00CA060F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A060F" w:rsidRDefault="00CA060F" w:rsidP="00CA060F">
                        <w:pPr>
                          <w:jc w:val="center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hAnsi="Tahoma" w:cs="Tahoma"/>
                            <w:sz w:val="18"/>
                            <w:szCs w:val="18"/>
                            <w:u w:val="single"/>
                          </w:rPr>
                          <w:t>за 2012 г.</w:t>
                        </w: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Коды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Форма по ОКУД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0710003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Дата (число, месяц, год)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6"/>
              <w:gridCol w:w="567"/>
              <w:gridCol w:w="567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12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2012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15"/>
              <w:gridCol w:w="6318"/>
              <w:gridCol w:w="781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Организация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Открытое акционерное общество "Эртильский опытный механический завод"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по ОКПО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05264028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810"/>
              <w:gridCol w:w="404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Идентификационный номер налогоплательщика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ИНН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3632000843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7"/>
              <w:gridCol w:w="5944"/>
              <w:gridCol w:w="613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Вид экономической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br/>
                    <w:t>деятельности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Производство машин и оборудования для изготовления пищевых продуктов, включая напитки, и табачных изделий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по 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br/>
                    <w:t>ОКВЭД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29.53 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39"/>
              <w:gridCol w:w="1575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841"/>
                    <w:gridCol w:w="1758"/>
                  </w:tblGrid>
                  <w:tr w:rsidR="00CA060F" w:rsidTr="00CA060F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A060F" w:rsidRDefault="00CA060F" w:rsidP="00CA060F">
                        <w:pP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Организационно-правовая форма / форма собственности</w:t>
                        </w:r>
                      </w:p>
                    </w:tc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CA060F" w:rsidRDefault="00CA060F" w:rsidP="00CA060F">
                        <w:pP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Открытые </w:t>
                        </w:r>
                      </w:p>
                    </w:tc>
                  </w:tr>
                </w:tbl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акционерные общества/Частная собственность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по ОКОПФ / ОКФС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70"/>
              <w:gridCol w:w="970"/>
            </w:tblGrid>
            <w:tr w:rsidR="00CA060F" w:rsidTr="00CA060F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16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461"/>
              <w:gridCol w:w="753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Единица измерения: тыс. руб.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по ОКЕИ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384 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A060F" w:rsidRDefault="00CA060F" w:rsidP="00CA060F">
      <w:pPr>
        <w:rPr>
          <w:rStyle w:val="printer"/>
          <w:rFonts w:ascii="Tahoma" w:hAnsi="Tahoma" w:cs="Tahoma"/>
          <w:vanish/>
          <w:sz w:val="18"/>
          <w:szCs w:val="18"/>
        </w:rPr>
      </w:pPr>
    </w:p>
    <w:p w:rsidR="00CA060F" w:rsidRDefault="00CA060F" w:rsidP="00CA060F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1. Движение капитала</w:t>
      </w:r>
    </w:p>
    <w:tbl>
      <w:tblPr>
        <w:tblW w:w="5031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06"/>
        <w:gridCol w:w="761"/>
        <w:gridCol w:w="1008"/>
        <w:gridCol w:w="1261"/>
        <w:gridCol w:w="1168"/>
        <w:gridCol w:w="1016"/>
        <w:gridCol w:w="1756"/>
        <w:gridCol w:w="1061"/>
        <w:gridCol w:w="54"/>
        <w:gridCol w:w="11"/>
      </w:tblGrid>
      <w:tr w:rsidR="00CA060F" w:rsidTr="00CA060F">
        <w:trPr>
          <w:gridAfter w:val="2"/>
          <w:wAfter w:w="60" w:type="dxa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Код</w:t>
            </w:r>
            <w:r>
              <w:rPr>
                <w:rFonts w:ascii="Tahoma" w:hAnsi="Tahoma" w:cs="Tahoma"/>
                <w:sz w:val="18"/>
                <w:szCs w:val="18"/>
              </w:rPr>
              <w:br/>
              <w:t>НИ/стат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Уставный капитал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Собственные акции,</w:t>
            </w:r>
            <w:r>
              <w:rPr>
                <w:rFonts w:ascii="Tahoma" w:hAnsi="Tahoma" w:cs="Tahoma"/>
                <w:sz w:val="18"/>
                <w:szCs w:val="18"/>
              </w:rPr>
              <w:br/>
              <w:t>выкупленные</w:t>
            </w:r>
            <w:r>
              <w:rPr>
                <w:rFonts w:ascii="Tahoma" w:hAnsi="Tahoma" w:cs="Tahoma"/>
                <w:sz w:val="18"/>
                <w:szCs w:val="18"/>
              </w:rPr>
              <w:br/>
              <w:t>у акционеров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Добавочный </w:t>
            </w:r>
            <w:r>
              <w:rPr>
                <w:rFonts w:ascii="Tahoma" w:hAnsi="Tahoma" w:cs="Tahoma"/>
                <w:sz w:val="18"/>
                <w:szCs w:val="18"/>
              </w:rPr>
              <w:br/>
              <w:t>капитал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Резервный </w:t>
            </w:r>
            <w:r>
              <w:rPr>
                <w:rFonts w:ascii="Tahoma" w:hAnsi="Tahoma" w:cs="Tahoma"/>
                <w:sz w:val="18"/>
                <w:szCs w:val="18"/>
              </w:rPr>
              <w:br/>
              <w:t>капитал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Нераспределенная</w:t>
            </w:r>
            <w:r>
              <w:rPr>
                <w:rFonts w:ascii="Tahoma" w:hAnsi="Tahoma" w:cs="Tahoma"/>
                <w:sz w:val="18"/>
                <w:szCs w:val="18"/>
              </w:rPr>
              <w:br/>
              <w:t xml:space="preserve">прибыль </w:t>
            </w:r>
            <w:r>
              <w:rPr>
                <w:rFonts w:ascii="Tahoma" w:hAnsi="Tahoma" w:cs="Tahoma"/>
                <w:sz w:val="18"/>
                <w:szCs w:val="18"/>
              </w:rPr>
              <w:br/>
              <w:t>(непокрытый убыток)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Итого</w:t>
            </w:r>
          </w:p>
        </w:tc>
      </w:tr>
      <w:tr w:rsidR="00CA060F" w:rsidTr="00CA060F"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Величина капитала на 31 декабря 20 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10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hAnsi="Tahoma" w:cs="Tahoma"/>
                <w:sz w:val="12"/>
                <w:szCs w:val="12"/>
              </w:rPr>
              <w:t>1</w:t>
            </w:r>
          </w:p>
        </w:tc>
        <w:tc>
          <w:tcPr>
            <w:tcW w:w="69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3100</w:t>
            </w:r>
          </w:p>
        </w:tc>
        <w:tc>
          <w:tcPr>
            <w:tcW w:w="9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15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11"/>
              <w:gridCol w:w="399"/>
              <w:gridCol w:w="411"/>
            </w:tblGrid>
            <w:tr w:rsidR="00CA060F" w:rsidTr="00CA060F">
              <w:trPr>
                <w:jc w:val="center"/>
              </w:trPr>
              <w:tc>
                <w:tcPr>
                  <w:tcW w:w="3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4 282</w:t>
            </w:r>
          </w:p>
        </w:tc>
        <w:tc>
          <w:tcPr>
            <w:tcW w:w="93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1 684</w:t>
            </w:r>
          </w:p>
        </w:tc>
        <w:tc>
          <w:tcPr>
            <w:tcW w:w="161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31 210</w:t>
            </w:r>
          </w:p>
        </w:tc>
        <w:tc>
          <w:tcPr>
            <w:tcW w:w="97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37 178</w:t>
            </w:r>
          </w:p>
        </w:tc>
        <w:tc>
          <w:tcPr>
            <w:tcW w:w="60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rPr>
          <w:gridAfter w:val="1"/>
          <w:wAfter w:w="10" w:type="dxa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u w:val="single"/>
              </w:rPr>
              <w:t>За 2011 г.</w:t>
            </w:r>
            <w:r>
              <w:rPr>
                <w:rFonts w:ascii="Tahoma" w:hAnsi="Tahoma" w:cs="Tahoma"/>
                <w:sz w:val="12"/>
                <w:szCs w:val="12"/>
                <w:u w:val="single"/>
              </w:rPr>
              <w:t>2</w:t>
            </w:r>
            <w:r>
              <w:rPr>
                <w:rFonts w:ascii="Tahoma" w:hAnsi="Tahoma" w:cs="Tahoma"/>
                <w:sz w:val="18"/>
                <w:szCs w:val="18"/>
              </w:rPr>
              <w:br/>
              <w:t>  Увеличение капитала - всего: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3210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50" w:type="dxa"/>
            <w:vAlign w:val="center"/>
            <w:hideMark/>
          </w:tcPr>
          <w:p w:rsidR="00CA060F" w:rsidRDefault="00CA060F" w:rsidP="00CA060F"/>
        </w:tc>
      </w:tr>
      <w:tr w:rsidR="00CA060F" w:rsidTr="00CA060F">
        <w:trPr>
          <w:gridAfter w:val="1"/>
          <w:wAfter w:w="10" w:type="dxa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hAnsi="Tahoma" w:cs="Tahoma"/>
                <w:sz w:val="18"/>
                <w:szCs w:val="18"/>
              </w:rPr>
              <w:br/>
              <w:t>чистая прибыль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3211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50" w:type="dxa"/>
            <w:vAlign w:val="center"/>
            <w:hideMark/>
          </w:tcPr>
          <w:p w:rsidR="00CA060F" w:rsidRDefault="00CA060F" w:rsidP="00CA060F"/>
        </w:tc>
      </w:tr>
      <w:tr w:rsidR="00CA060F" w:rsidTr="00CA060F">
        <w:trPr>
          <w:gridAfter w:val="1"/>
          <w:wAfter w:w="10" w:type="dxa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переоценка имущества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3212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50" w:type="dxa"/>
            <w:vAlign w:val="center"/>
            <w:hideMark/>
          </w:tcPr>
          <w:p w:rsidR="00CA060F" w:rsidRDefault="00CA060F" w:rsidP="00CA060F"/>
        </w:tc>
      </w:tr>
      <w:tr w:rsidR="00CA060F" w:rsidTr="00CA060F">
        <w:trPr>
          <w:gridAfter w:val="1"/>
          <w:wAfter w:w="10" w:type="dxa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доходы, относящиеся непосредственно на</w:t>
            </w:r>
            <w:r>
              <w:rPr>
                <w:rFonts w:ascii="Tahoma" w:hAnsi="Tahoma" w:cs="Tahoma"/>
                <w:sz w:val="18"/>
                <w:szCs w:val="18"/>
              </w:rPr>
              <w:br/>
              <w:t>увеличение капитала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3213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50" w:type="dxa"/>
            <w:vAlign w:val="center"/>
            <w:hideMark/>
          </w:tcPr>
          <w:p w:rsidR="00CA060F" w:rsidRDefault="00CA060F" w:rsidP="00CA060F"/>
        </w:tc>
      </w:tr>
      <w:tr w:rsidR="00CA060F" w:rsidTr="00CA060F">
        <w:trPr>
          <w:gridAfter w:val="1"/>
          <w:wAfter w:w="10" w:type="dxa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дополнительный выпуск акций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3214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50" w:type="dxa"/>
            <w:vAlign w:val="center"/>
            <w:hideMark/>
          </w:tcPr>
          <w:p w:rsidR="00CA060F" w:rsidRDefault="00CA060F" w:rsidP="00CA060F"/>
        </w:tc>
      </w:tr>
      <w:tr w:rsidR="00CA060F" w:rsidTr="00CA060F">
        <w:trPr>
          <w:gridAfter w:val="1"/>
          <w:wAfter w:w="10" w:type="dxa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увеличение номинальной стоимости акций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3215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50" w:type="dxa"/>
            <w:vAlign w:val="center"/>
            <w:hideMark/>
          </w:tcPr>
          <w:p w:rsidR="00CA060F" w:rsidRDefault="00CA060F" w:rsidP="00CA060F"/>
        </w:tc>
      </w:tr>
      <w:tr w:rsidR="00CA060F" w:rsidTr="00CA060F">
        <w:trPr>
          <w:gridAfter w:val="1"/>
          <w:wAfter w:w="10" w:type="dxa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реорганизация юридического лица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3216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50" w:type="dxa"/>
            <w:vAlign w:val="center"/>
            <w:hideMark/>
          </w:tcPr>
          <w:p w:rsidR="00CA060F" w:rsidRDefault="00CA060F" w:rsidP="00CA060F"/>
        </w:tc>
      </w:tr>
      <w:tr w:rsidR="00CA060F" w:rsidTr="00CA060F">
        <w:trPr>
          <w:gridAfter w:val="1"/>
          <w:wAfter w:w="10" w:type="dxa"/>
        </w:trPr>
        <w:tc>
          <w:tcPr>
            <w:tcW w:w="20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69" w:type="dxa"/>
            <w:gridSpan w:val="7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Align w:val="center"/>
            <w:hideMark/>
          </w:tcPr>
          <w:p w:rsidR="00CA060F" w:rsidRDefault="00CA060F" w:rsidP="00CA060F"/>
        </w:tc>
      </w:tr>
      <w:tr w:rsidR="00CA060F" w:rsidTr="00CA060F">
        <w:trPr>
          <w:gridAfter w:val="1"/>
          <w:wAfter w:w="10" w:type="dxa"/>
        </w:trPr>
        <w:tc>
          <w:tcPr>
            <w:tcW w:w="939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CA060F" w:rsidRDefault="00CA060F" w:rsidP="00CA060F"/>
        </w:tc>
      </w:tr>
    </w:tbl>
    <w:p w:rsidR="00CA060F" w:rsidRDefault="00CA060F" w:rsidP="00CA060F">
      <w:pPr>
        <w:pStyle w:val="z-2"/>
      </w:pPr>
      <w:r>
        <w:t>Конец формы</w:t>
      </w:r>
    </w:p>
    <w:p w:rsidR="00CA060F" w:rsidRDefault="00CA060F" w:rsidP="00CA060F">
      <w:pPr>
        <w:pStyle w:val="z-0"/>
      </w:pPr>
      <w:r>
        <w:t>Начало формы</w:t>
      </w:r>
    </w:p>
    <w:p w:rsidR="00CA060F" w:rsidRDefault="00CA060F" w:rsidP="00CA060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Форма 0710003 с. 2</w:t>
      </w:r>
    </w:p>
    <w:tbl>
      <w:tblPr>
        <w:tblW w:w="5168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32"/>
        <w:gridCol w:w="759"/>
        <w:gridCol w:w="901"/>
        <w:gridCol w:w="1259"/>
        <w:gridCol w:w="1166"/>
        <w:gridCol w:w="1018"/>
        <w:gridCol w:w="1757"/>
        <w:gridCol w:w="1537"/>
        <w:gridCol w:w="53"/>
        <w:gridCol w:w="11"/>
        <w:gridCol w:w="58"/>
        <w:gridCol w:w="58"/>
        <w:gridCol w:w="58"/>
        <w:gridCol w:w="58"/>
        <w:gridCol w:w="58"/>
      </w:tblGrid>
      <w:tr w:rsidR="00CA060F" w:rsidTr="00CA060F">
        <w:trPr>
          <w:gridAfter w:val="7"/>
          <w:wAfter w:w="166" w:type="pct"/>
          <w:hidden/>
        </w:trPr>
        <w:tc>
          <w:tcPr>
            <w:tcW w:w="4834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right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Форма 0710003 с. 2</w:t>
            </w:r>
          </w:p>
        </w:tc>
      </w:tr>
      <w:tr w:rsidR="00CA060F" w:rsidTr="00CA060F">
        <w:trPr>
          <w:gridAfter w:val="7"/>
          <w:wAfter w:w="166" w:type="pct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Код</w:t>
            </w:r>
            <w:r>
              <w:rPr>
                <w:rFonts w:ascii="Tahoma" w:hAnsi="Tahoma" w:cs="Tahoma"/>
                <w:sz w:val="18"/>
                <w:szCs w:val="18"/>
              </w:rPr>
              <w:br/>
              <w:t>НИ/стат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Уставный капитал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Собственные акции,</w:t>
            </w:r>
            <w:r>
              <w:rPr>
                <w:rFonts w:ascii="Tahoma" w:hAnsi="Tahoma" w:cs="Tahoma"/>
                <w:sz w:val="18"/>
                <w:szCs w:val="18"/>
              </w:rPr>
              <w:br/>
              <w:t>выкупленные</w:t>
            </w:r>
            <w:r>
              <w:rPr>
                <w:rFonts w:ascii="Tahoma" w:hAnsi="Tahoma" w:cs="Tahoma"/>
                <w:sz w:val="18"/>
                <w:szCs w:val="18"/>
              </w:rPr>
              <w:br/>
              <w:t>у акционеров</w:t>
            </w:r>
          </w:p>
        </w:tc>
        <w:tc>
          <w:tcPr>
            <w:tcW w:w="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Добавочный </w:t>
            </w:r>
            <w:r>
              <w:rPr>
                <w:rFonts w:ascii="Tahoma" w:hAnsi="Tahoma" w:cs="Tahoma"/>
                <w:sz w:val="18"/>
                <w:szCs w:val="18"/>
              </w:rPr>
              <w:br/>
              <w:t>капитал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Резервный </w:t>
            </w:r>
            <w:r>
              <w:rPr>
                <w:rFonts w:ascii="Tahoma" w:hAnsi="Tahoma" w:cs="Tahoma"/>
                <w:sz w:val="18"/>
                <w:szCs w:val="18"/>
              </w:rPr>
              <w:br/>
              <w:t>капитал</w:t>
            </w:r>
          </w:p>
        </w:tc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Нераспределенная</w:t>
            </w:r>
            <w:r>
              <w:rPr>
                <w:rFonts w:ascii="Tahoma" w:hAnsi="Tahoma" w:cs="Tahoma"/>
                <w:sz w:val="18"/>
                <w:szCs w:val="18"/>
              </w:rPr>
              <w:br/>
              <w:t xml:space="preserve">прибыль </w:t>
            </w:r>
            <w:r>
              <w:rPr>
                <w:rFonts w:ascii="Tahoma" w:hAnsi="Tahoma" w:cs="Tahoma"/>
                <w:sz w:val="18"/>
                <w:szCs w:val="18"/>
              </w:rPr>
              <w:br/>
              <w:t>(непокрытый убыток)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Итого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Уменьшение капитала - всего: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3220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9"/>
              <w:gridCol w:w="282"/>
              <w:gridCol w:w="290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9"/>
              <w:gridCol w:w="368"/>
              <w:gridCol w:w="379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29"/>
              <w:gridCol w:w="320"/>
              <w:gridCol w:w="329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39"/>
              <w:gridCol w:w="1040"/>
              <w:gridCol w:w="338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95"/>
              <w:gridCol w:w="907"/>
              <w:gridCol w:w="295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415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415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hAnsi="Tahoma" w:cs="Tahoma"/>
                <w:sz w:val="18"/>
                <w:szCs w:val="18"/>
              </w:rPr>
              <w:br/>
              <w:t>убыток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39"/>
              <w:gridCol w:w="1040"/>
              <w:gridCol w:w="338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95"/>
              <w:gridCol w:w="907"/>
              <w:gridCol w:w="295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193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193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переоценка имущества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9"/>
              <w:gridCol w:w="368"/>
              <w:gridCol w:w="379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77"/>
              <w:gridCol w:w="562"/>
              <w:gridCol w:w="578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3"/>
              <w:gridCol w:w="490"/>
              <w:gridCol w:w="504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расходы, относящиеся непосредственно на</w:t>
            </w:r>
            <w:r>
              <w:rPr>
                <w:rFonts w:ascii="Tahoma" w:hAnsi="Tahoma" w:cs="Tahoma"/>
                <w:sz w:val="18"/>
                <w:szCs w:val="18"/>
              </w:rPr>
              <w:br/>
              <w:t>уменьшение капитала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9"/>
              <w:gridCol w:w="368"/>
              <w:gridCol w:w="379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39"/>
              <w:gridCol w:w="1040"/>
              <w:gridCol w:w="338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95"/>
              <w:gridCol w:w="907"/>
              <w:gridCol w:w="295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106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уменьшение номинальной стоимости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9"/>
              <w:gridCol w:w="282"/>
              <w:gridCol w:w="290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3"/>
              <w:gridCol w:w="490"/>
              <w:gridCol w:w="504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уменьшение количества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9"/>
              <w:gridCol w:w="282"/>
              <w:gridCol w:w="290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3"/>
              <w:gridCol w:w="490"/>
              <w:gridCol w:w="504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реорганизация юридического лица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3"/>
              <w:gridCol w:w="490"/>
              <w:gridCol w:w="504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дивиденды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39"/>
              <w:gridCol w:w="1040"/>
              <w:gridCol w:w="338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95"/>
              <w:gridCol w:w="907"/>
              <w:gridCol w:w="295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116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Изменение добавочного капитала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25" w:type="pct"/>
            <w:vAlign w:val="center"/>
            <w:hideMark/>
          </w:tcPr>
          <w:p w:rsidR="00CA060F" w:rsidRDefault="00CA060F" w:rsidP="00CA060F"/>
        </w:tc>
        <w:tc>
          <w:tcPr>
            <w:tcW w:w="0" w:type="auto"/>
            <w:gridSpan w:val="2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Изменение резервного капитала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25" w:type="pct"/>
            <w:vAlign w:val="center"/>
            <w:hideMark/>
          </w:tcPr>
          <w:p w:rsidR="00CA060F" w:rsidRDefault="00CA060F" w:rsidP="00CA060F"/>
        </w:tc>
        <w:tc>
          <w:tcPr>
            <w:tcW w:w="0" w:type="auto"/>
            <w:gridSpan w:val="2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Величина капитала на 31 декабря 20 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10"/>
              <w:gridCol w:w="399"/>
              <w:gridCol w:w="410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4 282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1 684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30 795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36 763</w:t>
            </w: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u w:val="single"/>
              </w:rPr>
              <w:t>За 2012 г.</w:t>
            </w:r>
            <w:r>
              <w:rPr>
                <w:rFonts w:ascii="Tahoma" w:hAnsi="Tahoma" w:cs="Tahoma"/>
                <w:sz w:val="12"/>
                <w:szCs w:val="12"/>
                <w:u w:val="single"/>
              </w:rPr>
              <w:t>3</w:t>
            </w:r>
            <w:r>
              <w:rPr>
                <w:rFonts w:ascii="Tahoma" w:hAnsi="Tahoma" w:cs="Tahoma"/>
                <w:sz w:val="18"/>
                <w:szCs w:val="18"/>
              </w:rPr>
              <w:br/>
              <w:t>  Увеличение капитала - всего: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25" w:type="pct"/>
            <w:vAlign w:val="center"/>
            <w:hideMark/>
          </w:tcPr>
          <w:p w:rsidR="00CA060F" w:rsidRDefault="00CA060F" w:rsidP="00CA060F"/>
        </w:tc>
        <w:tc>
          <w:tcPr>
            <w:tcW w:w="0" w:type="auto"/>
            <w:gridSpan w:val="2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hAnsi="Tahoma" w:cs="Tahoma"/>
                <w:sz w:val="18"/>
                <w:szCs w:val="18"/>
              </w:rPr>
              <w:br/>
              <w:t>чистая прибыль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25" w:type="pct"/>
            <w:vAlign w:val="center"/>
            <w:hideMark/>
          </w:tcPr>
          <w:p w:rsidR="00CA060F" w:rsidRDefault="00CA060F" w:rsidP="00CA060F"/>
        </w:tc>
        <w:tc>
          <w:tcPr>
            <w:tcW w:w="0" w:type="auto"/>
            <w:gridSpan w:val="2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переоценка имущества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25" w:type="pct"/>
            <w:vAlign w:val="center"/>
            <w:hideMark/>
          </w:tcPr>
          <w:p w:rsidR="00CA060F" w:rsidRDefault="00CA060F" w:rsidP="00CA060F"/>
        </w:tc>
        <w:tc>
          <w:tcPr>
            <w:tcW w:w="0" w:type="auto"/>
            <w:gridSpan w:val="2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доходы, относящиеся непосредственно на</w:t>
            </w:r>
            <w:r>
              <w:rPr>
                <w:rFonts w:ascii="Tahoma" w:hAnsi="Tahoma" w:cs="Tahoma"/>
                <w:sz w:val="18"/>
                <w:szCs w:val="18"/>
              </w:rPr>
              <w:br/>
              <w:t>увеличение капитала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25" w:type="pct"/>
            <w:vAlign w:val="center"/>
            <w:hideMark/>
          </w:tcPr>
          <w:p w:rsidR="00CA060F" w:rsidRDefault="00CA060F" w:rsidP="00CA060F"/>
        </w:tc>
        <w:tc>
          <w:tcPr>
            <w:tcW w:w="0" w:type="auto"/>
            <w:gridSpan w:val="2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дополнительный выпуск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25" w:type="pct"/>
            <w:vAlign w:val="center"/>
            <w:hideMark/>
          </w:tcPr>
          <w:p w:rsidR="00CA060F" w:rsidRDefault="00CA060F" w:rsidP="00CA060F"/>
        </w:tc>
        <w:tc>
          <w:tcPr>
            <w:tcW w:w="0" w:type="auto"/>
            <w:gridSpan w:val="2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увеличение номинальной стоимости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25" w:type="pct"/>
            <w:vAlign w:val="center"/>
            <w:hideMark/>
          </w:tcPr>
          <w:p w:rsidR="00CA060F" w:rsidRDefault="00CA060F" w:rsidP="00CA060F"/>
        </w:tc>
        <w:tc>
          <w:tcPr>
            <w:tcW w:w="0" w:type="auto"/>
            <w:gridSpan w:val="2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реорганизация юридического лица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25" w:type="pct"/>
            <w:vAlign w:val="center"/>
            <w:hideMark/>
          </w:tcPr>
          <w:p w:rsidR="00CA060F" w:rsidRDefault="00CA060F" w:rsidP="00CA060F"/>
        </w:tc>
        <w:tc>
          <w:tcPr>
            <w:tcW w:w="0" w:type="auto"/>
            <w:gridSpan w:val="2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Уменьшение капитала - всего: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9"/>
              <w:gridCol w:w="282"/>
              <w:gridCol w:w="290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9"/>
              <w:gridCol w:w="368"/>
              <w:gridCol w:w="379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29"/>
              <w:gridCol w:w="320"/>
              <w:gridCol w:w="329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12"/>
              <w:gridCol w:w="894"/>
              <w:gridCol w:w="411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8"/>
              <w:gridCol w:w="780"/>
              <w:gridCol w:w="359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80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hAnsi="Tahoma" w:cs="Tahoma"/>
                <w:sz w:val="18"/>
                <w:szCs w:val="18"/>
              </w:rPr>
              <w:br/>
              <w:t>убыток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12"/>
              <w:gridCol w:w="894"/>
              <w:gridCol w:w="411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8"/>
              <w:gridCol w:w="780"/>
              <w:gridCol w:w="359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переоценка имущества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9"/>
              <w:gridCol w:w="368"/>
              <w:gridCol w:w="379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77"/>
              <w:gridCol w:w="562"/>
              <w:gridCol w:w="578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3"/>
              <w:gridCol w:w="490"/>
              <w:gridCol w:w="504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расходы, относящиеся непосредственно на</w:t>
            </w:r>
            <w:r>
              <w:rPr>
                <w:rFonts w:ascii="Tahoma" w:hAnsi="Tahoma" w:cs="Tahoma"/>
                <w:sz w:val="18"/>
                <w:szCs w:val="18"/>
              </w:rPr>
              <w:br/>
              <w:t>уменьшение капитала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9"/>
              <w:gridCol w:w="368"/>
              <w:gridCol w:w="379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12"/>
              <w:gridCol w:w="894"/>
              <w:gridCol w:w="411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8"/>
              <w:gridCol w:w="780"/>
              <w:gridCol w:w="359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уменьшение номинальной стоимости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9"/>
              <w:gridCol w:w="282"/>
              <w:gridCol w:w="290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3"/>
              <w:gridCol w:w="490"/>
              <w:gridCol w:w="504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уменьшение количества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9"/>
              <w:gridCol w:w="282"/>
              <w:gridCol w:w="290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3"/>
              <w:gridCol w:w="490"/>
              <w:gridCol w:w="504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реорганизация юридического лица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3"/>
              <w:gridCol w:w="490"/>
              <w:gridCol w:w="504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дивиденды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77"/>
              <w:gridCol w:w="562"/>
              <w:gridCol w:w="578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3"/>
              <w:gridCol w:w="490"/>
              <w:gridCol w:w="504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Изменение </w:t>
            </w:r>
            <w:r>
              <w:rPr>
                <w:rFonts w:ascii="Tahoma" w:hAnsi="Tahoma" w:cs="Tahoma"/>
                <w:sz w:val="18"/>
                <w:szCs w:val="18"/>
              </w:rPr>
              <w:lastRenderedPageBreak/>
              <w:t>добавочного капитала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3330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25" w:type="pct"/>
            <w:vAlign w:val="center"/>
            <w:hideMark/>
          </w:tcPr>
          <w:p w:rsidR="00CA060F" w:rsidRDefault="00CA060F" w:rsidP="00CA060F"/>
        </w:tc>
        <w:tc>
          <w:tcPr>
            <w:tcW w:w="0" w:type="auto"/>
            <w:gridSpan w:val="2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Изменение резервного капитала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25" w:type="pct"/>
            <w:vAlign w:val="center"/>
            <w:hideMark/>
          </w:tcPr>
          <w:p w:rsidR="00CA060F" w:rsidRDefault="00CA060F" w:rsidP="00CA060F"/>
        </w:tc>
        <w:tc>
          <w:tcPr>
            <w:tcW w:w="0" w:type="auto"/>
            <w:gridSpan w:val="2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Величина капитала на 31 декабря 20 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10"/>
              <w:gridCol w:w="399"/>
              <w:gridCol w:w="410"/>
            </w:tblGrid>
            <w:tr w:rsidR="00CA060F" w:rsidTr="00CA060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4 282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1 684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30 715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36 683</w:t>
            </w: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4834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" w:type="pct"/>
            <w:vAlign w:val="center"/>
            <w:hideMark/>
          </w:tcPr>
          <w:p w:rsidR="00CA060F" w:rsidRDefault="00CA060F" w:rsidP="00CA060F"/>
        </w:tc>
        <w:tc>
          <w:tcPr>
            <w:tcW w:w="0" w:type="auto"/>
            <w:gridSpan w:val="2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</w:tbl>
    <w:p w:rsidR="00CA060F" w:rsidRDefault="00CA060F" w:rsidP="00CA060F">
      <w:pPr>
        <w:pStyle w:val="z-2"/>
      </w:pPr>
      <w:r>
        <w:t>Конец формы</w:t>
      </w:r>
    </w:p>
    <w:p w:rsidR="00CA060F" w:rsidRDefault="00CA060F" w:rsidP="00CA060F">
      <w:pPr>
        <w:pStyle w:val="z-0"/>
      </w:pPr>
      <w:r>
        <w:t>Начало формы</w:t>
      </w:r>
    </w:p>
    <w:p w:rsidR="00CA060F" w:rsidRDefault="00CA060F" w:rsidP="00CA060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Форма 0710003 с. 3</w:t>
      </w:r>
    </w:p>
    <w:p w:rsidR="00CA060F" w:rsidRDefault="00CA060F" w:rsidP="00CA060F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2. Корректировки в связи с изменением учетной политики и исправлением ошибок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11"/>
        <w:gridCol w:w="728"/>
        <w:gridCol w:w="1350"/>
        <w:gridCol w:w="1350"/>
        <w:gridCol w:w="1350"/>
        <w:gridCol w:w="1350"/>
      </w:tblGrid>
      <w:tr w:rsidR="00CA060F" w:rsidTr="00CA060F">
        <w:trPr>
          <w:hidden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right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Форма 0710003 с. 3</w:t>
            </w:r>
          </w:p>
        </w:tc>
      </w:tr>
      <w:tr w:rsidR="00CA060F" w:rsidTr="00CA060F">
        <w:trPr>
          <w:hidden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vanish/>
                <w:sz w:val="18"/>
                <w:szCs w:val="18"/>
              </w:rPr>
              <w:t>2. Корректировки в связи с изменением учетной политики и исправлением ошибок</w:t>
            </w:r>
          </w:p>
        </w:tc>
      </w:tr>
      <w:tr w:rsidR="00CA060F" w:rsidTr="00CA060F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Код</w:t>
            </w:r>
            <w:r>
              <w:rPr>
                <w:rFonts w:ascii="Tahoma" w:hAnsi="Tahoma" w:cs="Tahoma"/>
                <w:sz w:val="18"/>
                <w:szCs w:val="18"/>
              </w:rPr>
              <w:br/>
              <w:t>НИ/стат</w:t>
            </w:r>
          </w:p>
        </w:tc>
        <w:tc>
          <w:tcPr>
            <w:tcW w:w="6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На 31 декабря</w:t>
            </w:r>
            <w:r>
              <w:rPr>
                <w:rFonts w:ascii="Tahoma" w:hAnsi="Tahoma" w:cs="Tahoma"/>
                <w:sz w:val="18"/>
                <w:szCs w:val="18"/>
              </w:rPr>
              <w:br/>
              <w:t xml:space="preserve">20 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10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Изменения капитала за 20 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hAnsi="Tahoma" w:cs="Tahoma"/>
                <w:sz w:val="12"/>
                <w:szCs w:val="12"/>
              </w:rPr>
              <w:t>2</w:t>
            </w:r>
          </w:p>
        </w:tc>
        <w:tc>
          <w:tcPr>
            <w:tcW w:w="6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На 31 декабря</w:t>
            </w:r>
            <w:r>
              <w:rPr>
                <w:rFonts w:ascii="Tahoma" w:hAnsi="Tahoma" w:cs="Tahoma"/>
                <w:sz w:val="18"/>
                <w:szCs w:val="18"/>
              </w:rPr>
              <w:br/>
              <w:t xml:space="preserve">20 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hAnsi="Tahoma" w:cs="Tahoma"/>
                <w:sz w:val="12"/>
                <w:szCs w:val="12"/>
              </w:rPr>
              <w:t>2</w:t>
            </w:r>
          </w:p>
        </w:tc>
      </w:tr>
      <w:tr w:rsidR="00CA060F" w:rsidTr="00CA060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 счет чистой прибыли</w:t>
            </w:r>
            <w:r>
              <w:rPr>
                <w:rFonts w:ascii="Tahoma" w:hAnsi="Tahoma" w:cs="Tahoma"/>
                <w:sz w:val="18"/>
                <w:szCs w:val="18"/>
              </w:rPr>
              <w:br/>
              <w:t>(убытка)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 счет иных факторов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Капитал - всего</w:t>
            </w:r>
            <w:r>
              <w:rPr>
                <w:rFonts w:ascii="Tahoma" w:hAnsi="Tahoma" w:cs="Tahoma"/>
                <w:sz w:val="18"/>
                <w:szCs w:val="18"/>
              </w:rPr>
              <w:br/>
              <w:t>   до корректировок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3400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корректировка в связи с:</w:t>
            </w:r>
            <w:r>
              <w:rPr>
                <w:rFonts w:ascii="Tahoma" w:hAnsi="Tahoma" w:cs="Tahoma"/>
                <w:sz w:val="18"/>
                <w:szCs w:val="18"/>
              </w:rPr>
              <w:br/>
              <w:t>   изменением учетной политики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  исправлением ошибок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3420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после корректировок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3500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hAnsi="Tahoma" w:cs="Tahoma"/>
                <w:sz w:val="18"/>
                <w:szCs w:val="18"/>
              </w:rPr>
              <w:br/>
              <w:t> нераспределенная прибыль (непокрытый</w:t>
            </w:r>
            <w:r>
              <w:rPr>
                <w:rFonts w:ascii="Tahoma" w:hAnsi="Tahoma" w:cs="Tahoma"/>
              </w:rPr>
              <w:br/>
            </w:r>
            <w:r>
              <w:rPr>
                <w:rFonts w:ascii="Tahoma" w:hAnsi="Tahoma" w:cs="Tahoma"/>
                <w:sz w:val="18"/>
                <w:szCs w:val="18"/>
              </w:rPr>
              <w:t> убыток):</w:t>
            </w:r>
            <w:r>
              <w:rPr>
                <w:rFonts w:ascii="Tahoma" w:hAnsi="Tahoma" w:cs="Tahoma"/>
                <w:sz w:val="18"/>
                <w:szCs w:val="18"/>
              </w:rPr>
              <w:br/>
              <w:t>   до корректировок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3401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корректировка в связи с:</w:t>
            </w:r>
            <w:r>
              <w:rPr>
                <w:rFonts w:ascii="Tahoma" w:hAnsi="Tahoma" w:cs="Tahoma"/>
                <w:sz w:val="18"/>
                <w:szCs w:val="18"/>
              </w:rPr>
              <w:br/>
              <w:t>   изменением учетной политики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3411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  исправлением ошибок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3421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после корректировок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3501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70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другие статьи капитала, по которым</w:t>
            </w:r>
            <w:r>
              <w:rPr>
                <w:rFonts w:ascii="Tahoma" w:hAnsi="Tahoma" w:cs="Tahoma"/>
              </w:rPr>
              <w:br/>
            </w:r>
            <w:r>
              <w:rPr>
                <w:rFonts w:ascii="Tahoma" w:hAnsi="Tahoma" w:cs="Tahoma"/>
                <w:sz w:val="18"/>
                <w:szCs w:val="18"/>
              </w:rPr>
              <w:t> осуществлены корректировки:</w:t>
            </w:r>
            <w:r>
              <w:rPr>
                <w:rFonts w:ascii="Tahoma" w:hAnsi="Tahoma" w:cs="Tahoma"/>
                <w:sz w:val="18"/>
                <w:szCs w:val="18"/>
              </w:rPr>
              <w:br/>
              <w:t xml:space="preserve">              </w:t>
            </w:r>
            <w:r>
              <w:rPr>
                <w:rFonts w:ascii="Tahoma" w:hAnsi="Tahoma" w:cs="Tahoma"/>
                <w:sz w:val="17"/>
                <w:szCs w:val="17"/>
              </w:rPr>
              <w:t>(по статьям)</w:t>
            </w:r>
            <w:r>
              <w:rPr>
                <w:rFonts w:ascii="Tahoma" w:hAnsi="Tahoma" w:cs="Tahoma"/>
                <w:sz w:val="18"/>
                <w:szCs w:val="18"/>
              </w:rPr>
              <w:br/>
              <w:t>   до корректировок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3402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после корректировок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3502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</w:tbl>
    <w:p w:rsidR="00CA060F" w:rsidRDefault="00CA060F" w:rsidP="00CA060F">
      <w:pPr>
        <w:pStyle w:val="z-2"/>
      </w:pPr>
      <w:r>
        <w:t>Конец формы</w:t>
      </w:r>
    </w:p>
    <w:p w:rsidR="00CA060F" w:rsidRDefault="00CA060F" w:rsidP="00CA060F">
      <w:pPr>
        <w:pStyle w:val="z-0"/>
      </w:pPr>
      <w:r>
        <w:t>Начало формы</w:t>
      </w:r>
    </w:p>
    <w:p w:rsidR="00CA060F" w:rsidRDefault="00CA060F" w:rsidP="00CA060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Форма 0710003 с. 4</w:t>
      </w:r>
    </w:p>
    <w:p w:rsidR="00CA060F" w:rsidRDefault="00CA060F" w:rsidP="00CA060F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3. Чистые активы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26"/>
        <w:gridCol w:w="697"/>
        <w:gridCol w:w="1438"/>
        <w:gridCol w:w="1439"/>
        <w:gridCol w:w="1439"/>
      </w:tblGrid>
      <w:tr w:rsidR="00CA060F" w:rsidTr="00CA060F">
        <w:trPr>
          <w:hidden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right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Форма 0710003 с. 4</w:t>
            </w:r>
          </w:p>
        </w:tc>
      </w:tr>
      <w:tr w:rsidR="00CA060F" w:rsidTr="00CA060F">
        <w:trPr>
          <w:hidden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vanish/>
                <w:sz w:val="18"/>
                <w:szCs w:val="18"/>
              </w:rPr>
              <w:br/>
              <w:t>3. Чистые активы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Код</w:t>
            </w:r>
            <w:r>
              <w:rPr>
                <w:rFonts w:ascii="Tahoma" w:hAnsi="Tahoma" w:cs="Tahoma"/>
                <w:sz w:val="18"/>
                <w:szCs w:val="18"/>
              </w:rPr>
              <w:br/>
              <w:t>НИ/стат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На 31 декабря</w:t>
            </w:r>
            <w:r>
              <w:rPr>
                <w:rFonts w:ascii="Tahoma" w:hAnsi="Tahoma" w:cs="Tahoma"/>
                <w:sz w:val="18"/>
                <w:szCs w:val="18"/>
              </w:rPr>
              <w:br/>
              <w:t xml:space="preserve">20 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hAnsi="Tahoma" w:cs="Tahoma"/>
                <w:sz w:val="12"/>
                <w:szCs w:val="12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На 31 декабря</w:t>
            </w:r>
            <w:r>
              <w:rPr>
                <w:rFonts w:ascii="Tahoma" w:hAnsi="Tahoma" w:cs="Tahoma"/>
                <w:sz w:val="18"/>
                <w:szCs w:val="18"/>
              </w:rPr>
              <w:br/>
              <w:t xml:space="preserve">20 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hAnsi="Tahoma" w:cs="Tahoma"/>
                <w:sz w:val="12"/>
                <w:szCs w:val="12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На 31 декабря</w:t>
            </w:r>
            <w:r>
              <w:rPr>
                <w:rFonts w:ascii="Tahoma" w:hAnsi="Tahoma" w:cs="Tahoma"/>
                <w:sz w:val="18"/>
                <w:szCs w:val="18"/>
              </w:rPr>
              <w:br/>
              <w:t xml:space="preserve">20 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10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hAnsi="Tahoma" w:cs="Tahoma"/>
                <w:sz w:val="12"/>
                <w:szCs w:val="12"/>
              </w:rPr>
              <w:t>1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br/>
              <w:t>Чистые активы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3600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36 683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36 763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37 178</w:t>
            </w:r>
          </w:p>
        </w:tc>
      </w:tr>
    </w:tbl>
    <w:p w:rsidR="00CA060F" w:rsidRDefault="00CA060F" w:rsidP="00CA060F">
      <w:pPr>
        <w:pStyle w:val="z-2"/>
      </w:pPr>
      <w:r>
        <w:t>Конец формы</w:t>
      </w:r>
    </w:p>
    <w:tbl>
      <w:tblPr>
        <w:tblW w:w="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0"/>
        <w:gridCol w:w="97"/>
        <w:gridCol w:w="809"/>
        <w:gridCol w:w="97"/>
        <w:gridCol w:w="1985"/>
        <w:gridCol w:w="97"/>
        <w:gridCol w:w="866"/>
        <w:gridCol w:w="97"/>
        <w:gridCol w:w="809"/>
        <w:gridCol w:w="97"/>
        <w:gridCol w:w="1985"/>
      </w:tblGrid>
      <w:tr w:rsidR="00CA060F" w:rsidTr="00CA060F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br/>
              <w:t>Руководитель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Щетинин С.В.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Главный</w:t>
            </w:r>
            <w:r>
              <w:rPr>
                <w:rFonts w:ascii="Tahoma" w:hAnsi="Tahoma" w:cs="Tahoma"/>
                <w:sz w:val="18"/>
                <w:szCs w:val="18"/>
              </w:rPr>
              <w:br/>
              <w:t>бухгалтер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7"/>
                <w:szCs w:val="17"/>
              </w:rPr>
              <w:t>(расшифровка подписи)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7"/>
                <w:szCs w:val="17"/>
              </w:rPr>
              <w:t>(расшифровка подписи)</w:t>
            </w:r>
          </w:p>
        </w:tc>
      </w:tr>
      <w:tr w:rsidR="00CA060F" w:rsidTr="00CA060F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" 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31</w:t>
            </w:r>
            <w:r>
              <w:rPr>
                <w:rFonts w:ascii="Tahoma" w:hAnsi="Tahoma" w:cs="Tahoma"/>
                <w:sz w:val="18"/>
                <w:szCs w:val="18"/>
              </w:rPr>
              <w:t xml:space="preserve"> " 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декабря</w:t>
            </w:r>
            <w:r>
              <w:rPr>
                <w:rFonts w:ascii="Tahoma" w:hAnsi="Tahoma" w:cs="Tahoma"/>
                <w:sz w:val="18"/>
                <w:szCs w:val="18"/>
              </w:rPr>
              <w:t xml:space="preserve">   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2012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Примечания</w:t>
      </w:r>
    </w:p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1. Указывается год, предшествующий предыдущему.</w:t>
      </w:r>
    </w:p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2. Указывается предыдущий год. 3. Указывается отчетный год.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82"/>
        <w:gridCol w:w="2457"/>
      </w:tblGrid>
      <w:tr w:rsidR="00CA060F" w:rsidTr="00CA060F">
        <w:tc>
          <w:tcPr>
            <w:tcW w:w="38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4"/>
                <w:szCs w:val="14"/>
              </w:rPr>
              <w:t>Приложение № 2</w:t>
            </w:r>
            <w:r>
              <w:rPr>
                <w:rFonts w:ascii="Tahoma" w:hAnsi="Tahoma" w:cs="Tahoma"/>
                <w:sz w:val="14"/>
                <w:szCs w:val="14"/>
              </w:rPr>
              <w:br/>
              <w:t>к Приказу Министерства финансов</w:t>
            </w:r>
            <w:r>
              <w:rPr>
                <w:rFonts w:ascii="Tahoma" w:hAnsi="Tahoma" w:cs="Tahoma"/>
                <w:sz w:val="14"/>
                <w:szCs w:val="14"/>
              </w:rPr>
              <w:br/>
              <w:t>Российской Федерации</w:t>
            </w:r>
            <w:r>
              <w:rPr>
                <w:rFonts w:ascii="Tahoma" w:hAnsi="Tahoma" w:cs="Tahoma"/>
                <w:sz w:val="14"/>
                <w:szCs w:val="14"/>
              </w:rPr>
              <w:br/>
              <w:t>от 02.07.2010 № 66н</w:t>
            </w:r>
            <w:r>
              <w:rPr>
                <w:rFonts w:ascii="Tahoma" w:hAnsi="Tahoma" w:cs="Tahoma"/>
                <w:sz w:val="14"/>
                <w:szCs w:val="14"/>
              </w:rPr>
              <w:br/>
              <w:t>( в ред. Приказа Минфина РФ</w:t>
            </w:r>
            <w:r>
              <w:rPr>
                <w:rFonts w:ascii="Tahoma" w:hAnsi="Tahoma" w:cs="Tahoma"/>
                <w:sz w:val="14"/>
                <w:szCs w:val="14"/>
              </w:rPr>
              <w:br/>
              <w:t>от 05.10.2011 № 124н)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</w:tbl>
    <w:p w:rsidR="00CA060F" w:rsidRDefault="00CA060F" w:rsidP="00CA060F">
      <w:pPr>
        <w:rPr>
          <w:rStyle w:val="notsavetoxls"/>
          <w:rFonts w:ascii="Tahoma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54"/>
        <w:gridCol w:w="1985"/>
      </w:tblGrid>
      <w:tr w:rsidR="00CA060F" w:rsidTr="00CA060F">
        <w:trPr>
          <w:gridAfter w:val="1"/>
          <w:wAfter w:w="198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Отчет о движении денежных средств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14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174"/>
                  </w:tblGrid>
                  <w:tr w:rsidR="00CA060F" w:rsidTr="00CA060F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A060F" w:rsidRDefault="00CA060F" w:rsidP="00CA060F">
                        <w:pPr>
                          <w:jc w:val="center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hAnsi="Tahoma" w:cs="Tahoma"/>
                            <w:sz w:val="18"/>
                            <w:szCs w:val="18"/>
                            <w:u w:val="single"/>
                          </w:rPr>
                          <w:t>за 2012 г.</w:t>
                        </w: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Коды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Форма по ОКУД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0710004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Дата (число, месяц, год)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6"/>
              <w:gridCol w:w="567"/>
              <w:gridCol w:w="567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12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2012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15"/>
              <w:gridCol w:w="6318"/>
              <w:gridCol w:w="781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Организация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Открытое акционерное общество "Эртильский опытный механический завод"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по ОКПО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05264028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810"/>
              <w:gridCol w:w="404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lastRenderedPageBreak/>
                    <w:t>Идентификационный номер налогоплательщика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ИНН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3632000843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7"/>
              <w:gridCol w:w="5944"/>
              <w:gridCol w:w="613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Вид экономической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br/>
                    <w:t>деятельности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Производство машин и оборудования для изготовления пищевых продуктов, включая напитки, и табачных изделий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по 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br/>
                    <w:t>ОКВЭД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29.53 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39"/>
              <w:gridCol w:w="1575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841"/>
                    <w:gridCol w:w="1758"/>
                  </w:tblGrid>
                  <w:tr w:rsidR="00CA060F" w:rsidTr="00CA060F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A060F" w:rsidRDefault="00CA060F" w:rsidP="00CA060F">
                        <w:pP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Организационно-правовая форма / форма собственности</w:t>
                        </w:r>
                      </w:p>
                    </w:tc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CA060F" w:rsidRDefault="00CA060F" w:rsidP="00CA060F">
                        <w:pP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Открытые </w:t>
                        </w:r>
                      </w:p>
                    </w:tc>
                  </w:tr>
                </w:tbl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акционерные общества/Частная собственность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по ОКОПФ / ОКФС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70"/>
              <w:gridCol w:w="970"/>
            </w:tblGrid>
            <w:tr w:rsidR="00CA060F" w:rsidTr="00CA060F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16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461"/>
              <w:gridCol w:w="753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Единица измерения: тыс. руб.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по ОКЕИ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384 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A060F" w:rsidRDefault="00CA060F" w:rsidP="00CA060F">
      <w:pPr>
        <w:rPr>
          <w:rStyle w:val="printer"/>
          <w:rFonts w:ascii="Tahoma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54"/>
        <w:gridCol w:w="1985"/>
      </w:tblGrid>
      <w:tr w:rsidR="00CA060F" w:rsidTr="00CA060F">
        <w:trPr>
          <w:gridAfter w:val="1"/>
          <w:wAfter w:w="198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Отчет о движении денежных средств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14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174"/>
                  </w:tblGrid>
                  <w:tr w:rsidR="00CA060F" w:rsidTr="00CA060F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CA060F" w:rsidRDefault="00CA060F" w:rsidP="00CA060F">
                        <w:pPr>
                          <w:jc w:val="center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hAnsi="Tahoma" w:cs="Tahoma"/>
                            <w:sz w:val="18"/>
                            <w:szCs w:val="18"/>
                            <w:u w:val="single"/>
                          </w:rPr>
                          <w:t>за 2012 г.</w:t>
                        </w: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:rsidR="00CA060F" w:rsidRDefault="00CA060F" w:rsidP="00CA060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Коды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Форма по ОКУД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0710004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Дата (число, месяц, год)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31 12 2012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15"/>
              <w:gridCol w:w="6318"/>
              <w:gridCol w:w="781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Организация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Открытое акционерное общество "Эртильский опытный механический завод"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по ОКПО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05264028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23"/>
              <w:gridCol w:w="87"/>
              <w:gridCol w:w="404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Идентификационный номер налогоплательщика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ИНН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3632000843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7"/>
              <w:gridCol w:w="5944"/>
              <w:gridCol w:w="613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Вид экономической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br/>
                    <w:t>деятельности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Производство машин и оборудования для изготовления пищевых продуктов, включая напитки, и табачных изделий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по 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br/>
                    <w:t>ОКВЭД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29.53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41"/>
              <w:gridCol w:w="1798"/>
              <w:gridCol w:w="1575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Организационно-правовая форма / форма собственности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Открытые акционерные общества/Частная собственность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по ОКОПФ / ОКФС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47 / 16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329"/>
              <w:gridCol w:w="132"/>
              <w:gridCol w:w="753"/>
            </w:tblGrid>
            <w:tr w:rsidR="00CA060F" w:rsidTr="00CA060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Единица измерения: тыс. руб.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по ОКЕИ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384</w:t>
            </w:r>
          </w:p>
        </w:tc>
      </w:tr>
    </w:tbl>
    <w:p w:rsidR="00CA060F" w:rsidRDefault="00CA060F" w:rsidP="00CA060F">
      <w:pPr>
        <w:pStyle w:val="z-0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36"/>
        <w:gridCol w:w="1025"/>
        <w:gridCol w:w="1843"/>
        <w:gridCol w:w="1843"/>
        <w:gridCol w:w="46"/>
        <w:gridCol w:w="46"/>
      </w:tblGrid>
      <w:tr w:rsidR="00CA060F" w:rsidTr="00CA060F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bookmarkStart w:id="2" w:name="Отчет_о_движении_денежных_средств"/>
            <w:bookmarkEnd w:id="2"/>
            <w:r>
              <w:rPr>
                <w:rFonts w:ascii="Tahoma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Код НИ/стат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 20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hAnsi="Tahoma" w:cs="Tahoma"/>
                <w:sz w:val="12"/>
                <w:szCs w:val="12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 20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hAnsi="Tahoma" w:cs="Tahoma"/>
                <w:sz w:val="12"/>
                <w:szCs w:val="12"/>
              </w:rPr>
              <w:t>2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CA060F" w:rsidTr="00CA060F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Денежные потоки от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br/>
              <w:t>текущих операций</w:t>
            </w:r>
          </w:p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Поступления - всего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4110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52 528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45 368</w:t>
            </w:r>
          </w:p>
        </w:tc>
      </w:tr>
      <w:tr w:rsidR="00CA060F" w:rsidTr="00CA060F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   </w:t>
            </w:r>
            <w:r>
              <w:rPr>
                <w:rFonts w:ascii="Tahoma" w:hAnsi="Tahoma" w:cs="Tahoma"/>
                <w:sz w:val="17"/>
                <w:szCs w:val="17"/>
              </w:rPr>
              <w:t>в том числе:</w:t>
            </w:r>
            <w:r>
              <w:rPr>
                <w:rFonts w:ascii="Tahoma" w:hAnsi="Tahoma" w:cs="Tahoma"/>
                <w:sz w:val="18"/>
                <w:szCs w:val="18"/>
              </w:rPr>
              <w:br/>
              <w:t>от продажи продукции, товаров, работ и услуг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4111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52 331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45 117</w:t>
            </w:r>
          </w:p>
        </w:tc>
      </w:tr>
      <w:tr w:rsidR="00CA060F" w:rsidTr="00CA060F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арендных платежей, лицензионных платежей, роялти,</w:t>
            </w:r>
            <w:r>
              <w:rPr>
                <w:rFonts w:ascii="Tahoma" w:hAnsi="Tahoma" w:cs="Tahoma"/>
                <w:sz w:val="18"/>
                <w:szCs w:val="18"/>
              </w:rPr>
              <w:br/>
              <w:t>комиссионных и иных аналогичных платежей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4112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от перепродажи финансовых вложений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4113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прочие поступления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4119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251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Платежи - всего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4120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53 534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41 231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53 534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41 231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7"/>
                <w:szCs w:val="17"/>
              </w:rPr>
              <w:t>в том числе:</w:t>
            </w:r>
            <w:r>
              <w:rPr>
                <w:rFonts w:ascii="Tahoma" w:hAnsi="Tahoma" w:cs="Tahoma"/>
                <w:sz w:val="18"/>
                <w:szCs w:val="18"/>
              </w:rPr>
              <w:br/>
              <w:t>поставщикам (подрядчикам) за сырье, материалы, работы, услуги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4121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29 276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17 208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29 276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17 208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 связи с оплатой труда работников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4122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14 095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12 593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14 095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12 593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процентов по долговым обязательствам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4123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налога на прибыль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4124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179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169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179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169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прочие платежи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4129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9 984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11 261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9 984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11 261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Сальдо денежных потоков от текущих операций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4100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(1 006)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4 137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</w:tbl>
    <w:p w:rsidR="00CA060F" w:rsidRDefault="00CA060F" w:rsidP="00CA060F">
      <w:pPr>
        <w:pStyle w:val="z-2"/>
      </w:pPr>
      <w:r>
        <w:t>Конец формы</w:t>
      </w:r>
    </w:p>
    <w:p w:rsidR="00CA060F" w:rsidRDefault="00CA060F" w:rsidP="00CA060F">
      <w:pPr>
        <w:pStyle w:val="z-0"/>
      </w:pPr>
      <w:r>
        <w:t>Начало формы</w:t>
      </w:r>
    </w:p>
    <w:p w:rsidR="00CA060F" w:rsidRDefault="00CA060F" w:rsidP="00CA060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Форма 0710004 с. 2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24"/>
        <w:gridCol w:w="1037"/>
        <w:gridCol w:w="1843"/>
        <w:gridCol w:w="1843"/>
        <w:gridCol w:w="46"/>
        <w:gridCol w:w="46"/>
      </w:tblGrid>
      <w:tr w:rsidR="00CA060F" w:rsidTr="00CA060F">
        <w:trPr>
          <w:gridAfter w:val="2"/>
          <w:hidden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right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Форма 0710004 с. 2</w:t>
            </w:r>
          </w:p>
        </w:tc>
      </w:tr>
      <w:tr w:rsidR="00CA060F" w:rsidTr="00CA060F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Код НИ/стат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 20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hAnsi="Tahoma" w:cs="Tahoma"/>
                <w:sz w:val="12"/>
                <w:szCs w:val="12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 20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hAnsi="Tahoma" w:cs="Tahoma"/>
                <w:sz w:val="12"/>
                <w:szCs w:val="12"/>
              </w:rPr>
              <w:t>2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CA060F" w:rsidTr="00CA060F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Денежные потоки от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br/>
              <w:t>инвестиционных операций</w:t>
            </w:r>
          </w:p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Поступления - всего 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4210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7"/>
                <w:szCs w:val="17"/>
              </w:rPr>
              <w:t>в том числе:</w:t>
            </w:r>
            <w:r>
              <w:rPr>
                <w:rFonts w:ascii="Tahoma" w:hAnsi="Tahoma" w:cs="Tahoma"/>
                <w:sz w:val="18"/>
                <w:szCs w:val="18"/>
              </w:rPr>
              <w:br/>
              <w:t>от продажи внеоборотных активов (кроме финансовых</w:t>
            </w:r>
            <w:r>
              <w:rPr>
                <w:rFonts w:ascii="Tahoma" w:hAnsi="Tahoma" w:cs="Tahoma"/>
                <w:sz w:val="18"/>
                <w:szCs w:val="18"/>
              </w:rPr>
              <w:br/>
              <w:t>вложений)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4211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от продажи акций других организаций (долей участия)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4212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от возврата предоставленных займов, от продажи</w:t>
            </w:r>
            <w:r>
              <w:rPr>
                <w:rFonts w:ascii="Tahoma" w:hAnsi="Tahoma" w:cs="Tahoma"/>
                <w:sz w:val="18"/>
                <w:szCs w:val="18"/>
              </w:rPr>
              <w:br/>
              <w:t>долговых ценных бумаг (прав требования денежных средств к</w:t>
            </w:r>
            <w:r>
              <w:rPr>
                <w:rFonts w:ascii="Tahoma" w:hAnsi="Tahoma" w:cs="Tahoma"/>
                <w:sz w:val="18"/>
                <w:szCs w:val="18"/>
              </w:rPr>
              <w:br/>
              <w:t>другим лицам)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4213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дивидендов, процентов по долговым финансовым </w:t>
            </w:r>
            <w:r>
              <w:rPr>
                <w:rFonts w:ascii="Tahoma" w:hAnsi="Tahoma" w:cs="Tahoma"/>
                <w:sz w:val="18"/>
                <w:szCs w:val="18"/>
              </w:rPr>
              <w:lastRenderedPageBreak/>
              <w:t>вложениям и</w:t>
            </w:r>
            <w:r>
              <w:rPr>
                <w:rFonts w:ascii="Tahoma" w:hAnsi="Tahoma" w:cs="Tahoma"/>
                <w:sz w:val="18"/>
                <w:szCs w:val="18"/>
              </w:rPr>
              <w:br/>
              <w:t xml:space="preserve">аналогичных поступлений от долевого участия в других </w:t>
            </w:r>
            <w:r>
              <w:rPr>
                <w:rFonts w:ascii="Tahoma" w:hAnsi="Tahoma" w:cs="Tahoma"/>
                <w:sz w:val="18"/>
                <w:szCs w:val="18"/>
              </w:rPr>
              <w:br/>
              <w:t>организациях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4214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 xml:space="preserve">прочие поступления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4219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Платежи - всего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4220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696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2 919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696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2 919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7"/>
                <w:szCs w:val="17"/>
              </w:rPr>
              <w:t>в том числе:</w:t>
            </w:r>
            <w:r>
              <w:rPr>
                <w:rFonts w:ascii="Tahoma" w:hAnsi="Tahoma" w:cs="Tahoma"/>
                <w:sz w:val="18"/>
                <w:szCs w:val="18"/>
              </w:rPr>
              <w:br/>
              <w:t>в связи с приобретением, созданием, модернизацией,</w:t>
            </w:r>
            <w:r>
              <w:rPr>
                <w:rFonts w:ascii="Tahoma" w:hAnsi="Tahoma" w:cs="Tahoma"/>
                <w:sz w:val="18"/>
                <w:szCs w:val="18"/>
              </w:rPr>
              <w:br/>
              <w:t>реконструкцией и подготовкой к использованию внеоборотных</w:t>
            </w:r>
            <w:r>
              <w:rPr>
                <w:rFonts w:ascii="Tahoma" w:hAnsi="Tahoma" w:cs="Tahoma"/>
                <w:sz w:val="18"/>
                <w:szCs w:val="18"/>
              </w:rPr>
              <w:br/>
              <w:t>активов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4221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696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2 919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696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2 919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 связи с приобретением акций (долей участия) в других</w:t>
            </w:r>
            <w:r>
              <w:rPr>
                <w:rFonts w:ascii="Tahoma" w:hAnsi="Tahoma" w:cs="Tahoma"/>
                <w:sz w:val="18"/>
                <w:szCs w:val="18"/>
              </w:rPr>
              <w:br/>
              <w:t>организациях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4222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 связи с приобретением долговых ценных бумаг (прав</w:t>
            </w:r>
            <w:r>
              <w:rPr>
                <w:rFonts w:ascii="Tahoma" w:hAnsi="Tahoma" w:cs="Tahoma"/>
                <w:sz w:val="18"/>
                <w:szCs w:val="18"/>
              </w:rPr>
              <w:br/>
              <w:t>требования денежных средств к другим лицам), предоставление</w:t>
            </w:r>
            <w:r>
              <w:rPr>
                <w:rFonts w:ascii="Tahoma" w:hAnsi="Tahoma" w:cs="Tahoma"/>
                <w:sz w:val="18"/>
                <w:szCs w:val="18"/>
              </w:rPr>
              <w:br/>
              <w:t>займов другим лицам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4223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процентов по долговым обязательствам, включаемым в </w:t>
            </w:r>
            <w:r>
              <w:rPr>
                <w:rFonts w:ascii="Tahoma" w:hAnsi="Tahoma" w:cs="Tahoma"/>
                <w:sz w:val="18"/>
                <w:szCs w:val="18"/>
              </w:rPr>
              <w:br/>
              <w:t>стоимость инвестиционного актива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4224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прочие платежи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4229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Сальдо денежных потоков от инвестиционных операций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4200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(696)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(2 919)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Денежные потоки от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br/>
              <w:t>финансовых операций</w:t>
            </w:r>
          </w:p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Поступления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4310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7"/>
                <w:szCs w:val="17"/>
              </w:rPr>
              <w:t>в том числе:</w:t>
            </w:r>
            <w:r>
              <w:rPr>
                <w:rFonts w:ascii="Tahoma" w:hAnsi="Tahoma" w:cs="Tahoma"/>
                <w:sz w:val="18"/>
                <w:szCs w:val="18"/>
              </w:rPr>
              <w:br/>
              <w:t xml:space="preserve">получение кредитов и займов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4311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денежных вкладов собственников (участников)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4312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от выпуска акций, увеличения долей участия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4313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от выпуска облигаций, векселей и других</w:t>
            </w:r>
            <w:r>
              <w:rPr>
                <w:rFonts w:ascii="Tahoma" w:hAnsi="Tahoma" w:cs="Tahoma"/>
                <w:sz w:val="18"/>
                <w:szCs w:val="18"/>
              </w:rPr>
              <w:br/>
              <w:t>долговых ценных бумаг и др.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4314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прочие поступления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4319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</w:tbl>
    <w:p w:rsidR="00CA060F" w:rsidRDefault="00CA060F" w:rsidP="00CA060F">
      <w:pPr>
        <w:pStyle w:val="z-2"/>
      </w:pPr>
      <w:r>
        <w:t>Конец формы</w:t>
      </w:r>
    </w:p>
    <w:p w:rsidR="00CA060F" w:rsidRDefault="00CA060F" w:rsidP="00CA060F">
      <w:pPr>
        <w:pStyle w:val="z-0"/>
      </w:pPr>
      <w:r>
        <w:t>Начало формы</w:t>
      </w:r>
    </w:p>
    <w:p w:rsidR="00CA060F" w:rsidRDefault="00CA060F" w:rsidP="00CA060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Форма 0710004 с. 3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44"/>
        <w:gridCol w:w="917"/>
        <w:gridCol w:w="1843"/>
        <w:gridCol w:w="1843"/>
        <w:gridCol w:w="46"/>
        <w:gridCol w:w="46"/>
      </w:tblGrid>
      <w:tr w:rsidR="00CA060F" w:rsidTr="00CA060F">
        <w:trPr>
          <w:gridAfter w:val="2"/>
          <w:hidden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right"/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Форма 0710004 с. 3</w:t>
            </w:r>
          </w:p>
        </w:tc>
      </w:tr>
      <w:tr w:rsidR="00CA060F" w:rsidTr="00CA060F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Код НИ/стат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 20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hAnsi="Tahoma" w:cs="Tahoma"/>
                <w:sz w:val="12"/>
                <w:szCs w:val="12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За 20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hAnsi="Tahoma" w:cs="Tahoma"/>
                <w:sz w:val="12"/>
                <w:szCs w:val="12"/>
              </w:rPr>
              <w:t>2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CA060F" w:rsidTr="00CA060F">
        <w:trPr>
          <w:gridAfter w:val="2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Платежи - всего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4320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7"/>
                <w:szCs w:val="17"/>
              </w:rPr>
              <w:t>в том числе:</w:t>
            </w:r>
            <w:r>
              <w:rPr>
                <w:rFonts w:ascii="Tahoma" w:hAnsi="Tahoma" w:cs="Tahoma"/>
                <w:sz w:val="18"/>
                <w:szCs w:val="18"/>
              </w:rPr>
              <w:br/>
              <w:t>собственникам (участникам) в связи с выкупом у них акций</w:t>
            </w:r>
            <w:r>
              <w:rPr>
                <w:rFonts w:ascii="Tahoma" w:hAnsi="Tahoma" w:cs="Tahoma"/>
                <w:sz w:val="18"/>
                <w:szCs w:val="18"/>
              </w:rPr>
              <w:br/>
              <w:t xml:space="preserve">(долей участия) организации или их выходом из состава </w:t>
            </w:r>
            <w:r>
              <w:rPr>
                <w:rFonts w:ascii="Tahoma" w:hAnsi="Tahoma" w:cs="Tahoma"/>
                <w:sz w:val="18"/>
                <w:szCs w:val="18"/>
              </w:rPr>
              <w:br/>
              <w:t>участников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4321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на уплату дивидендов и иных платежей по распределению</w:t>
            </w:r>
            <w:r>
              <w:rPr>
                <w:rFonts w:ascii="Tahoma" w:hAnsi="Tahoma" w:cs="Tahoma"/>
                <w:sz w:val="18"/>
                <w:szCs w:val="18"/>
              </w:rPr>
              <w:br/>
              <w:t>прибыли в пользу собственников (участников)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4322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 связи с погашением (выкупом) векселей и других долговых</w:t>
            </w:r>
            <w:r>
              <w:rPr>
                <w:rFonts w:ascii="Tahoma" w:hAnsi="Tahoma" w:cs="Tahoma"/>
                <w:sz w:val="18"/>
                <w:szCs w:val="18"/>
              </w:rPr>
              <w:br/>
              <w:t>ценных бумаг, возврат кредитов и займов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4323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прочие платежи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4329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85"/>
              <w:gridCol w:w="109"/>
            </w:tblGrid>
            <w:tr w:rsidR="00CA060F" w:rsidTr="00CA060F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CA060F" w:rsidRDefault="00CA060F" w:rsidP="00CA060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vanish/>
                <w:sz w:val="18"/>
                <w:szCs w:val="18"/>
              </w:rPr>
            </w:pPr>
            <w:r>
              <w:rPr>
                <w:rFonts w:ascii="Tahoma" w:hAnsi="Tahoma" w:cs="Tahoma"/>
                <w:vanish/>
                <w:sz w:val="18"/>
                <w:szCs w:val="18"/>
              </w:rPr>
              <w:t>-</w:t>
            </w:r>
          </w:p>
        </w:tc>
      </w:tr>
      <w:tr w:rsidR="00CA060F" w:rsidTr="00CA060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Сальдо денежных потоков от финансовых операций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4300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Сальдо денежных потоков за отчетный 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(1 702)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1 218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Остаток денежных средств и денежных эквивалентов на начало отчетного 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4450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3 433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2 215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Остаток денежных средств и денежных эквивалентов на конец отчетного 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4500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1 731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3 433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Величина влияния изменений курса иностранной валюты по отношению к рублю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4490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  <w:tr w:rsidR="00CA060F" w:rsidTr="00CA060F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  <w:tc>
          <w:tcPr>
            <w:tcW w:w="0" w:type="auto"/>
            <w:vAlign w:val="center"/>
            <w:hideMark/>
          </w:tcPr>
          <w:p w:rsidR="00CA060F" w:rsidRDefault="00CA060F" w:rsidP="00CA060F"/>
        </w:tc>
      </w:tr>
    </w:tbl>
    <w:p w:rsidR="00CA060F" w:rsidRDefault="00CA060F" w:rsidP="00CA060F">
      <w:pPr>
        <w:pStyle w:val="z-2"/>
      </w:pPr>
      <w:r>
        <w:t>Конец формы</w:t>
      </w:r>
    </w:p>
    <w:tbl>
      <w:tblPr>
        <w:tblW w:w="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0"/>
        <w:gridCol w:w="97"/>
        <w:gridCol w:w="809"/>
        <w:gridCol w:w="97"/>
        <w:gridCol w:w="1985"/>
        <w:gridCol w:w="97"/>
        <w:gridCol w:w="866"/>
        <w:gridCol w:w="97"/>
        <w:gridCol w:w="809"/>
        <w:gridCol w:w="97"/>
        <w:gridCol w:w="1985"/>
      </w:tblGrid>
      <w:tr w:rsidR="00CA060F" w:rsidTr="00CA060F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br/>
              <w:t>Руководитель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Щетинин С.В.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Главный</w:t>
            </w:r>
            <w:r>
              <w:rPr>
                <w:rFonts w:ascii="Tahoma" w:hAnsi="Tahoma" w:cs="Tahoma"/>
                <w:sz w:val="18"/>
                <w:szCs w:val="18"/>
              </w:rPr>
              <w:br/>
              <w:t>бухгалтер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60F" w:rsidTr="00CA060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7"/>
                <w:szCs w:val="17"/>
              </w:rPr>
              <w:t>(расшифровка подписи)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7"/>
                <w:szCs w:val="17"/>
              </w:rPr>
              <w:t>(расшифровка подписи)</w:t>
            </w:r>
          </w:p>
        </w:tc>
      </w:tr>
      <w:tr w:rsidR="00CA060F" w:rsidTr="00CA060F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" 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31</w:t>
            </w:r>
            <w:r>
              <w:rPr>
                <w:rFonts w:ascii="Tahoma" w:hAnsi="Tahoma" w:cs="Tahoma"/>
                <w:sz w:val="18"/>
                <w:szCs w:val="18"/>
              </w:rPr>
              <w:t xml:space="preserve"> " 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декабря</w:t>
            </w:r>
            <w:r>
              <w:rPr>
                <w:rFonts w:ascii="Tahoma" w:hAnsi="Tahoma" w:cs="Tahoma"/>
                <w:sz w:val="18"/>
                <w:szCs w:val="18"/>
              </w:rPr>
              <w:t xml:space="preserve">   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>2012</w:t>
            </w:r>
            <w:r>
              <w:rPr>
                <w:rFonts w:ascii="Tahoma" w:hAnsi="Tahoma" w:cs="Tahoma"/>
                <w:sz w:val="18"/>
                <w:szCs w:val="18"/>
              </w:rPr>
              <w:t xml:space="preserve">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CA060F" w:rsidRDefault="00CA060F" w:rsidP="00CA060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Примечания</w:t>
      </w:r>
    </w:p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1. Указывается отчетный период.</w:t>
      </w:r>
    </w:p>
    <w:p w:rsidR="00CA060F" w:rsidRDefault="00CA060F" w:rsidP="00CA060F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2. Указывается период предыдущего года, аналогичный отчетному периоду.</w:t>
      </w:r>
    </w:p>
    <w:p w:rsidR="00CA060F" w:rsidRDefault="00CA060F" w:rsidP="00CA060F">
      <w:r>
        <w:lastRenderedPageBreak/>
        <w:br w:type="page"/>
      </w:r>
    </w:p>
    <w:p w:rsidR="007F1608" w:rsidRDefault="007F1608" w:rsidP="007F1608">
      <w:pPr>
        <w:jc w:val="center"/>
      </w:pPr>
      <w:r w:rsidRPr="00431967">
        <w:lastRenderedPageBreak/>
        <w:t>Годовой отчет ОАО «ЭОМЗ» за 201</w:t>
      </w:r>
      <w:r>
        <w:t>2</w:t>
      </w:r>
      <w:r w:rsidRPr="00431967">
        <w:t xml:space="preserve"> год</w:t>
      </w:r>
    </w:p>
    <w:p w:rsidR="007F1608" w:rsidRPr="00431967" w:rsidRDefault="007F1608" w:rsidP="007F1608">
      <w:pPr>
        <w:jc w:val="center"/>
      </w:pPr>
    </w:p>
    <w:p w:rsidR="007F1608" w:rsidRPr="00431967" w:rsidRDefault="007F1608" w:rsidP="007F1608">
      <w:r w:rsidRPr="00431967">
        <w:t xml:space="preserve">Основной вид деятельности: Изготовления оборудования и запасных частей для предприятий агропромышленного комплекса. </w:t>
      </w:r>
    </w:p>
    <w:p w:rsidR="007F1608" w:rsidRPr="00431967" w:rsidRDefault="007F1608" w:rsidP="007F1608">
      <w:r w:rsidRPr="00431967">
        <w:t>Все платежи, обеспечивающие нормальную работу предприятия, уплачивались в сроки установленные договорами.</w:t>
      </w:r>
    </w:p>
    <w:p w:rsidR="007F1608" w:rsidRPr="00431967" w:rsidRDefault="007F1608" w:rsidP="007F1608">
      <w:r w:rsidRPr="00431967">
        <w:t>Налоги и взносы в бюджет уплачивались своевременно и полном размере. Заработная плата выплачивалась в установленные сроки. Чист</w:t>
      </w:r>
      <w:r>
        <w:t>ый</w:t>
      </w:r>
      <w:r w:rsidRPr="00431967">
        <w:t xml:space="preserve"> </w:t>
      </w:r>
      <w:r>
        <w:t>убыток</w:t>
      </w:r>
      <w:r w:rsidRPr="00431967">
        <w:t xml:space="preserve"> составил </w:t>
      </w:r>
      <w:r>
        <w:t>29</w:t>
      </w:r>
      <w:r w:rsidRPr="00431967">
        <w:t xml:space="preserve"> тыс. руб.</w:t>
      </w:r>
    </w:p>
    <w:p w:rsidR="007F1608" w:rsidRPr="00431967" w:rsidRDefault="007F1608" w:rsidP="007F1608"/>
    <w:p w:rsidR="007F1608" w:rsidRPr="00431967" w:rsidRDefault="007F1608" w:rsidP="007F1608">
      <w:pPr>
        <w:tabs>
          <w:tab w:val="center" w:pos="4677"/>
          <w:tab w:val="left" w:pos="7905"/>
        </w:tabs>
      </w:pPr>
      <w:r w:rsidRPr="00431967">
        <w:t xml:space="preserve">Бухгалтерский баланс  на </w:t>
      </w:r>
      <w:r>
        <w:t>31</w:t>
      </w:r>
      <w:r w:rsidRPr="00431967">
        <w:t>.</w:t>
      </w:r>
      <w:r>
        <w:t>12</w:t>
      </w:r>
      <w:r w:rsidRPr="00431967">
        <w:t>.201</w:t>
      </w:r>
      <w:r>
        <w:t>2</w:t>
      </w:r>
      <w:r w:rsidRPr="00431967">
        <w:t xml:space="preserve"> г.                                       </w:t>
      </w:r>
      <w:r w:rsidRPr="00431967">
        <w:tab/>
        <w:t>млн.руб.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62"/>
        <w:gridCol w:w="1641"/>
        <w:gridCol w:w="1768"/>
      </w:tblGrid>
      <w:tr w:rsidR="007F1608" w:rsidRPr="00431967" w:rsidTr="007F1608">
        <w:tc>
          <w:tcPr>
            <w:tcW w:w="6162" w:type="dxa"/>
          </w:tcPr>
          <w:p w:rsidR="007F1608" w:rsidRPr="00431967" w:rsidRDefault="007F1608" w:rsidP="007F1608">
            <w:pPr>
              <w:jc w:val="both"/>
            </w:pPr>
            <w:r w:rsidRPr="00431967">
              <w:t>Актив</w:t>
            </w:r>
          </w:p>
        </w:tc>
        <w:tc>
          <w:tcPr>
            <w:tcW w:w="1641" w:type="dxa"/>
          </w:tcPr>
          <w:p w:rsidR="007F1608" w:rsidRPr="00431967" w:rsidRDefault="007F1608" w:rsidP="007F1608">
            <w:r w:rsidRPr="00431967">
              <w:t xml:space="preserve">На начало года </w:t>
            </w:r>
          </w:p>
        </w:tc>
        <w:tc>
          <w:tcPr>
            <w:tcW w:w="1768" w:type="dxa"/>
          </w:tcPr>
          <w:p w:rsidR="007F1608" w:rsidRPr="00431967" w:rsidRDefault="007F1608" w:rsidP="007F1608">
            <w:pPr>
              <w:jc w:val="both"/>
            </w:pPr>
            <w:r w:rsidRPr="00431967">
              <w:t>На конец года</w:t>
            </w:r>
          </w:p>
        </w:tc>
      </w:tr>
      <w:tr w:rsidR="007F1608" w:rsidRPr="00431967" w:rsidTr="007F1608">
        <w:tc>
          <w:tcPr>
            <w:tcW w:w="6162" w:type="dxa"/>
          </w:tcPr>
          <w:p w:rsidR="007F1608" w:rsidRPr="00431967" w:rsidRDefault="007F1608" w:rsidP="007F1608">
            <w:pPr>
              <w:jc w:val="both"/>
            </w:pPr>
            <w:r w:rsidRPr="00431967">
              <w:t>Раздел 1.Внеоборотные активы</w:t>
            </w:r>
          </w:p>
        </w:tc>
        <w:tc>
          <w:tcPr>
            <w:tcW w:w="1641" w:type="dxa"/>
          </w:tcPr>
          <w:p w:rsidR="007F1608" w:rsidRPr="00431967" w:rsidRDefault="007F1608" w:rsidP="007F1608">
            <w:pPr>
              <w:jc w:val="both"/>
            </w:pPr>
            <w:r>
              <w:t>12,5</w:t>
            </w:r>
          </w:p>
        </w:tc>
        <w:tc>
          <w:tcPr>
            <w:tcW w:w="1768" w:type="dxa"/>
          </w:tcPr>
          <w:p w:rsidR="007F1608" w:rsidRPr="00431967" w:rsidRDefault="007F1608" w:rsidP="007F1608">
            <w:pPr>
              <w:jc w:val="both"/>
            </w:pPr>
            <w:r>
              <w:t>11,8</w:t>
            </w:r>
          </w:p>
        </w:tc>
      </w:tr>
      <w:tr w:rsidR="007F1608" w:rsidRPr="00431967" w:rsidTr="007F1608">
        <w:tc>
          <w:tcPr>
            <w:tcW w:w="6162" w:type="dxa"/>
          </w:tcPr>
          <w:p w:rsidR="007F1608" w:rsidRPr="00431967" w:rsidRDefault="007F1608" w:rsidP="007F1608">
            <w:pPr>
              <w:jc w:val="both"/>
            </w:pPr>
            <w:r w:rsidRPr="00431967">
              <w:t>Раздел 2.Оборотные активы</w:t>
            </w:r>
          </w:p>
        </w:tc>
        <w:tc>
          <w:tcPr>
            <w:tcW w:w="1641" w:type="dxa"/>
          </w:tcPr>
          <w:p w:rsidR="007F1608" w:rsidRPr="00431967" w:rsidRDefault="007F1608" w:rsidP="007F1608">
            <w:pPr>
              <w:jc w:val="both"/>
            </w:pPr>
            <w:r>
              <w:t>26,4</w:t>
            </w:r>
          </w:p>
        </w:tc>
        <w:tc>
          <w:tcPr>
            <w:tcW w:w="1768" w:type="dxa"/>
          </w:tcPr>
          <w:p w:rsidR="007F1608" w:rsidRPr="00431967" w:rsidRDefault="007F1608" w:rsidP="007F1608">
            <w:pPr>
              <w:jc w:val="both"/>
            </w:pPr>
            <w:r>
              <w:t>28</w:t>
            </w:r>
          </w:p>
        </w:tc>
      </w:tr>
      <w:tr w:rsidR="007F1608" w:rsidRPr="00431967" w:rsidTr="007F1608">
        <w:tc>
          <w:tcPr>
            <w:tcW w:w="6162" w:type="dxa"/>
          </w:tcPr>
          <w:p w:rsidR="007F1608" w:rsidRPr="00431967" w:rsidRDefault="007F1608" w:rsidP="007F1608">
            <w:pPr>
              <w:jc w:val="both"/>
            </w:pPr>
            <w:r w:rsidRPr="00431967">
              <w:t>Баланс</w:t>
            </w:r>
          </w:p>
        </w:tc>
        <w:tc>
          <w:tcPr>
            <w:tcW w:w="1641" w:type="dxa"/>
          </w:tcPr>
          <w:p w:rsidR="007F1608" w:rsidRPr="00431967" w:rsidRDefault="007F1608" w:rsidP="007F1608">
            <w:pPr>
              <w:jc w:val="both"/>
            </w:pPr>
            <w:r>
              <w:t>38,9</w:t>
            </w:r>
          </w:p>
        </w:tc>
        <w:tc>
          <w:tcPr>
            <w:tcW w:w="1768" w:type="dxa"/>
          </w:tcPr>
          <w:p w:rsidR="007F1608" w:rsidRPr="00431967" w:rsidRDefault="007F1608" w:rsidP="007F1608">
            <w:pPr>
              <w:jc w:val="both"/>
            </w:pPr>
            <w:r>
              <w:t>39,8</w:t>
            </w:r>
          </w:p>
        </w:tc>
      </w:tr>
      <w:tr w:rsidR="007F1608" w:rsidRPr="00431967" w:rsidTr="007F1608">
        <w:tc>
          <w:tcPr>
            <w:tcW w:w="6162" w:type="dxa"/>
          </w:tcPr>
          <w:p w:rsidR="007F1608" w:rsidRPr="00431967" w:rsidRDefault="007F1608" w:rsidP="007F1608">
            <w:pPr>
              <w:jc w:val="both"/>
            </w:pPr>
          </w:p>
        </w:tc>
        <w:tc>
          <w:tcPr>
            <w:tcW w:w="1641" w:type="dxa"/>
          </w:tcPr>
          <w:p w:rsidR="007F1608" w:rsidRPr="00431967" w:rsidRDefault="007F1608" w:rsidP="007F1608">
            <w:pPr>
              <w:jc w:val="both"/>
            </w:pPr>
          </w:p>
        </w:tc>
        <w:tc>
          <w:tcPr>
            <w:tcW w:w="1768" w:type="dxa"/>
          </w:tcPr>
          <w:p w:rsidR="007F1608" w:rsidRPr="00431967" w:rsidRDefault="007F1608" w:rsidP="007F1608">
            <w:pPr>
              <w:jc w:val="both"/>
            </w:pPr>
          </w:p>
        </w:tc>
      </w:tr>
      <w:tr w:rsidR="007F1608" w:rsidRPr="00431967" w:rsidTr="007F1608">
        <w:tc>
          <w:tcPr>
            <w:tcW w:w="6162" w:type="dxa"/>
          </w:tcPr>
          <w:p w:rsidR="007F1608" w:rsidRPr="00431967" w:rsidRDefault="007F1608" w:rsidP="007F1608">
            <w:pPr>
              <w:jc w:val="both"/>
            </w:pPr>
            <w:r w:rsidRPr="00431967">
              <w:t>Пассив</w:t>
            </w:r>
          </w:p>
        </w:tc>
        <w:tc>
          <w:tcPr>
            <w:tcW w:w="1641" w:type="dxa"/>
          </w:tcPr>
          <w:p w:rsidR="007F1608" w:rsidRPr="00431967" w:rsidRDefault="007F1608" w:rsidP="007F1608">
            <w:pPr>
              <w:jc w:val="both"/>
            </w:pPr>
          </w:p>
        </w:tc>
        <w:tc>
          <w:tcPr>
            <w:tcW w:w="1768" w:type="dxa"/>
          </w:tcPr>
          <w:p w:rsidR="007F1608" w:rsidRPr="00431967" w:rsidRDefault="007F1608" w:rsidP="007F1608">
            <w:pPr>
              <w:jc w:val="both"/>
            </w:pPr>
          </w:p>
        </w:tc>
      </w:tr>
      <w:tr w:rsidR="007F1608" w:rsidRPr="00431967" w:rsidTr="007F1608">
        <w:tc>
          <w:tcPr>
            <w:tcW w:w="6162" w:type="dxa"/>
          </w:tcPr>
          <w:p w:rsidR="007F1608" w:rsidRPr="00431967" w:rsidRDefault="007F1608" w:rsidP="007F1608">
            <w:pPr>
              <w:jc w:val="both"/>
            </w:pPr>
            <w:r w:rsidRPr="00431967">
              <w:t>Раздел 3. Капитал и резервы</w:t>
            </w:r>
          </w:p>
        </w:tc>
        <w:tc>
          <w:tcPr>
            <w:tcW w:w="1641" w:type="dxa"/>
          </w:tcPr>
          <w:p w:rsidR="007F1608" w:rsidRPr="00431967" w:rsidRDefault="007F1608" w:rsidP="007F1608">
            <w:pPr>
              <w:jc w:val="both"/>
            </w:pPr>
            <w:r>
              <w:t>36,7</w:t>
            </w:r>
          </w:p>
        </w:tc>
        <w:tc>
          <w:tcPr>
            <w:tcW w:w="1768" w:type="dxa"/>
          </w:tcPr>
          <w:p w:rsidR="007F1608" w:rsidRPr="00431967" w:rsidRDefault="007F1608" w:rsidP="007F1608">
            <w:pPr>
              <w:jc w:val="both"/>
            </w:pPr>
            <w:r>
              <w:t>36,7</w:t>
            </w:r>
          </w:p>
        </w:tc>
      </w:tr>
      <w:tr w:rsidR="007F1608" w:rsidRPr="00431967" w:rsidTr="007F1608">
        <w:tc>
          <w:tcPr>
            <w:tcW w:w="6162" w:type="dxa"/>
          </w:tcPr>
          <w:p w:rsidR="007F1608" w:rsidRPr="00431967" w:rsidRDefault="007F1608" w:rsidP="007F1608">
            <w:pPr>
              <w:jc w:val="both"/>
            </w:pPr>
            <w:r w:rsidRPr="00431967">
              <w:t>Раздел 4. Долгосрочные обязательства</w:t>
            </w:r>
          </w:p>
        </w:tc>
        <w:tc>
          <w:tcPr>
            <w:tcW w:w="1641" w:type="dxa"/>
          </w:tcPr>
          <w:p w:rsidR="007F1608" w:rsidRPr="00431967" w:rsidRDefault="007F1608" w:rsidP="007F1608">
            <w:pPr>
              <w:jc w:val="both"/>
            </w:pPr>
            <w:r>
              <w:t>0</w:t>
            </w:r>
          </w:p>
        </w:tc>
        <w:tc>
          <w:tcPr>
            <w:tcW w:w="1768" w:type="dxa"/>
          </w:tcPr>
          <w:p w:rsidR="007F1608" w:rsidRPr="00431967" w:rsidRDefault="007F1608" w:rsidP="007F1608">
            <w:pPr>
              <w:jc w:val="both"/>
            </w:pPr>
            <w:r>
              <w:t>0</w:t>
            </w:r>
          </w:p>
        </w:tc>
      </w:tr>
      <w:tr w:rsidR="007F1608" w:rsidRPr="00431967" w:rsidTr="007F1608">
        <w:tc>
          <w:tcPr>
            <w:tcW w:w="6162" w:type="dxa"/>
          </w:tcPr>
          <w:p w:rsidR="007F1608" w:rsidRPr="00431967" w:rsidRDefault="007F1608" w:rsidP="007F1608">
            <w:pPr>
              <w:jc w:val="both"/>
            </w:pPr>
            <w:r w:rsidRPr="00431967">
              <w:t>Раздел 5. Краткосрочные обязательства</w:t>
            </w:r>
          </w:p>
        </w:tc>
        <w:tc>
          <w:tcPr>
            <w:tcW w:w="1641" w:type="dxa"/>
          </w:tcPr>
          <w:p w:rsidR="007F1608" w:rsidRPr="00431967" w:rsidRDefault="007F1608" w:rsidP="007F1608">
            <w:pPr>
              <w:jc w:val="both"/>
            </w:pPr>
            <w:r>
              <w:t>2,2</w:t>
            </w:r>
          </w:p>
        </w:tc>
        <w:tc>
          <w:tcPr>
            <w:tcW w:w="1768" w:type="dxa"/>
          </w:tcPr>
          <w:p w:rsidR="007F1608" w:rsidRPr="00431967" w:rsidRDefault="007F1608" w:rsidP="007F1608">
            <w:pPr>
              <w:jc w:val="both"/>
            </w:pPr>
            <w:r>
              <w:t>3,1</w:t>
            </w:r>
          </w:p>
        </w:tc>
      </w:tr>
      <w:tr w:rsidR="007F1608" w:rsidRPr="00431967" w:rsidTr="007F1608">
        <w:tc>
          <w:tcPr>
            <w:tcW w:w="6162" w:type="dxa"/>
          </w:tcPr>
          <w:p w:rsidR="007F1608" w:rsidRPr="00431967" w:rsidRDefault="007F1608" w:rsidP="007F1608">
            <w:pPr>
              <w:jc w:val="both"/>
            </w:pPr>
            <w:r w:rsidRPr="00431967">
              <w:t>Баланс</w:t>
            </w:r>
          </w:p>
        </w:tc>
        <w:tc>
          <w:tcPr>
            <w:tcW w:w="1641" w:type="dxa"/>
          </w:tcPr>
          <w:p w:rsidR="007F1608" w:rsidRPr="00431967" w:rsidRDefault="007F1608" w:rsidP="007F1608">
            <w:pPr>
              <w:jc w:val="both"/>
            </w:pPr>
            <w:r>
              <w:t>38,9</w:t>
            </w:r>
          </w:p>
        </w:tc>
        <w:tc>
          <w:tcPr>
            <w:tcW w:w="1768" w:type="dxa"/>
          </w:tcPr>
          <w:p w:rsidR="007F1608" w:rsidRPr="00431967" w:rsidRDefault="007F1608" w:rsidP="007F1608">
            <w:pPr>
              <w:jc w:val="both"/>
            </w:pPr>
            <w:r>
              <w:t>39,8</w:t>
            </w:r>
          </w:p>
        </w:tc>
      </w:tr>
    </w:tbl>
    <w:p w:rsidR="007F1608" w:rsidRPr="00431967" w:rsidRDefault="007F1608" w:rsidP="007F1608">
      <w:pPr>
        <w:jc w:val="both"/>
      </w:pPr>
    </w:p>
    <w:p w:rsidR="007F1608" w:rsidRPr="00431967" w:rsidRDefault="007F1608" w:rsidP="007F1608">
      <w:pPr>
        <w:jc w:val="both"/>
      </w:pPr>
    </w:p>
    <w:p w:rsidR="007F1608" w:rsidRPr="00431967" w:rsidRDefault="007F1608" w:rsidP="007F1608">
      <w:pPr>
        <w:tabs>
          <w:tab w:val="center" w:pos="4677"/>
          <w:tab w:val="left" w:pos="7995"/>
        </w:tabs>
      </w:pPr>
      <w:r w:rsidRPr="00431967">
        <w:t>Отчет о прибылях и убытках за 201</w:t>
      </w:r>
      <w:r>
        <w:t>2</w:t>
      </w:r>
      <w:r w:rsidRPr="00431967">
        <w:t xml:space="preserve"> год</w:t>
      </w:r>
      <w:r w:rsidRPr="00431967">
        <w:tab/>
      </w:r>
      <w:r w:rsidRPr="00431967">
        <w:tab/>
        <w:t>млн.руб.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57"/>
        <w:gridCol w:w="1644"/>
        <w:gridCol w:w="1770"/>
      </w:tblGrid>
      <w:tr w:rsidR="007F1608" w:rsidRPr="00431967" w:rsidTr="007F1608">
        <w:tc>
          <w:tcPr>
            <w:tcW w:w="6157" w:type="dxa"/>
          </w:tcPr>
          <w:p w:rsidR="007F1608" w:rsidRPr="00431967" w:rsidRDefault="007F1608" w:rsidP="007F1608">
            <w:pPr>
              <w:jc w:val="both"/>
            </w:pPr>
          </w:p>
        </w:tc>
        <w:tc>
          <w:tcPr>
            <w:tcW w:w="1644" w:type="dxa"/>
          </w:tcPr>
          <w:p w:rsidR="007F1608" w:rsidRPr="00431967" w:rsidRDefault="007F1608" w:rsidP="007F1608">
            <w:pPr>
              <w:jc w:val="both"/>
            </w:pPr>
            <w:r w:rsidRPr="00431967">
              <w:t>За отчетный год</w:t>
            </w:r>
          </w:p>
        </w:tc>
        <w:tc>
          <w:tcPr>
            <w:tcW w:w="1770" w:type="dxa"/>
          </w:tcPr>
          <w:p w:rsidR="007F1608" w:rsidRPr="00431967" w:rsidRDefault="007F1608" w:rsidP="007F1608">
            <w:r w:rsidRPr="00431967">
              <w:t>За прошлый год</w:t>
            </w:r>
          </w:p>
        </w:tc>
      </w:tr>
      <w:tr w:rsidR="007F1608" w:rsidRPr="00431967" w:rsidTr="007F1608">
        <w:tc>
          <w:tcPr>
            <w:tcW w:w="6157" w:type="dxa"/>
          </w:tcPr>
          <w:p w:rsidR="007F1608" w:rsidRPr="00431967" w:rsidRDefault="007F1608" w:rsidP="007F1608">
            <w:pPr>
              <w:jc w:val="both"/>
            </w:pPr>
            <w:r w:rsidRPr="00431967">
              <w:t xml:space="preserve">Выручка от реализации продукции </w:t>
            </w:r>
          </w:p>
        </w:tc>
        <w:tc>
          <w:tcPr>
            <w:tcW w:w="1644" w:type="dxa"/>
          </w:tcPr>
          <w:p w:rsidR="007F1608" w:rsidRPr="00431967" w:rsidRDefault="007F1608" w:rsidP="007F1608">
            <w:pPr>
              <w:jc w:val="both"/>
            </w:pPr>
            <w:r>
              <w:t>51,3</w:t>
            </w:r>
          </w:p>
        </w:tc>
        <w:tc>
          <w:tcPr>
            <w:tcW w:w="1770" w:type="dxa"/>
          </w:tcPr>
          <w:p w:rsidR="007F1608" w:rsidRPr="00431967" w:rsidRDefault="007F1608" w:rsidP="007F1608">
            <w:pPr>
              <w:jc w:val="both"/>
            </w:pPr>
            <w:r>
              <w:t>49,3</w:t>
            </w:r>
          </w:p>
        </w:tc>
      </w:tr>
      <w:tr w:rsidR="007F1608" w:rsidRPr="00431967" w:rsidTr="007F1608">
        <w:tc>
          <w:tcPr>
            <w:tcW w:w="6157" w:type="dxa"/>
          </w:tcPr>
          <w:p w:rsidR="007F1608" w:rsidRPr="00431967" w:rsidRDefault="007F1608" w:rsidP="007F1608">
            <w:pPr>
              <w:jc w:val="both"/>
            </w:pPr>
            <w:r w:rsidRPr="00431967">
              <w:t>Себестоимость реализации продукции</w:t>
            </w:r>
          </w:p>
        </w:tc>
        <w:tc>
          <w:tcPr>
            <w:tcW w:w="1644" w:type="dxa"/>
          </w:tcPr>
          <w:p w:rsidR="007F1608" w:rsidRPr="00431967" w:rsidRDefault="007F1608" w:rsidP="007F1608">
            <w:pPr>
              <w:jc w:val="both"/>
            </w:pPr>
            <w:r>
              <w:t>50,4</w:t>
            </w:r>
          </w:p>
        </w:tc>
        <w:tc>
          <w:tcPr>
            <w:tcW w:w="1770" w:type="dxa"/>
          </w:tcPr>
          <w:p w:rsidR="007F1608" w:rsidRPr="00431967" w:rsidRDefault="007F1608" w:rsidP="007F1608">
            <w:pPr>
              <w:jc w:val="both"/>
            </w:pPr>
            <w:r>
              <w:t>48,3</w:t>
            </w:r>
          </w:p>
        </w:tc>
      </w:tr>
      <w:tr w:rsidR="007F1608" w:rsidRPr="00431967" w:rsidTr="007F1608">
        <w:tc>
          <w:tcPr>
            <w:tcW w:w="6157" w:type="dxa"/>
          </w:tcPr>
          <w:p w:rsidR="007F1608" w:rsidRPr="00431967" w:rsidRDefault="007F1608" w:rsidP="007F1608">
            <w:pPr>
              <w:jc w:val="both"/>
            </w:pPr>
            <w:r w:rsidRPr="00431967">
              <w:t>Прибыль от продаж</w:t>
            </w:r>
          </w:p>
        </w:tc>
        <w:tc>
          <w:tcPr>
            <w:tcW w:w="1644" w:type="dxa"/>
          </w:tcPr>
          <w:p w:rsidR="007F1608" w:rsidRPr="00431967" w:rsidRDefault="007F1608" w:rsidP="007F1608">
            <w:pPr>
              <w:jc w:val="both"/>
            </w:pPr>
            <w:r>
              <w:t>0,9</w:t>
            </w:r>
          </w:p>
        </w:tc>
        <w:tc>
          <w:tcPr>
            <w:tcW w:w="1770" w:type="dxa"/>
          </w:tcPr>
          <w:p w:rsidR="007F1608" w:rsidRPr="00431967" w:rsidRDefault="007F1608" w:rsidP="007F1608">
            <w:pPr>
              <w:jc w:val="both"/>
            </w:pPr>
            <w:r>
              <w:t>1,03</w:t>
            </w:r>
          </w:p>
        </w:tc>
      </w:tr>
      <w:tr w:rsidR="007F1608" w:rsidRPr="00431967" w:rsidTr="007F1608">
        <w:tc>
          <w:tcPr>
            <w:tcW w:w="6157" w:type="dxa"/>
          </w:tcPr>
          <w:p w:rsidR="007F1608" w:rsidRPr="00431967" w:rsidRDefault="007F1608" w:rsidP="007F1608">
            <w:pPr>
              <w:jc w:val="both"/>
            </w:pPr>
            <w:r w:rsidRPr="00431967">
              <w:t>Проценты к уплате</w:t>
            </w:r>
          </w:p>
        </w:tc>
        <w:tc>
          <w:tcPr>
            <w:tcW w:w="1644" w:type="dxa"/>
          </w:tcPr>
          <w:p w:rsidR="007F1608" w:rsidRPr="00431967" w:rsidRDefault="007F1608" w:rsidP="007F1608">
            <w:pPr>
              <w:jc w:val="both"/>
            </w:pPr>
            <w:r>
              <w:t>0</w:t>
            </w:r>
          </w:p>
        </w:tc>
        <w:tc>
          <w:tcPr>
            <w:tcW w:w="1770" w:type="dxa"/>
          </w:tcPr>
          <w:p w:rsidR="007F1608" w:rsidRPr="00431967" w:rsidRDefault="007F1608" w:rsidP="007F1608">
            <w:pPr>
              <w:jc w:val="both"/>
            </w:pPr>
            <w:r>
              <w:t>0</w:t>
            </w:r>
          </w:p>
        </w:tc>
      </w:tr>
      <w:tr w:rsidR="007F1608" w:rsidRPr="00431967" w:rsidTr="007F1608">
        <w:tc>
          <w:tcPr>
            <w:tcW w:w="6157" w:type="dxa"/>
          </w:tcPr>
          <w:p w:rsidR="007F1608" w:rsidRPr="00431967" w:rsidRDefault="007F1608" w:rsidP="007F1608">
            <w:pPr>
              <w:jc w:val="both"/>
            </w:pPr>
            <w:r w:rsidRPr="00431967">
              <w:t>Прочие доходы</w:t>
            </w:r>
          </w:p>
        </w:tc>
        <w:tc>
          <w:tcPr>
            <w:tcW w:w="1644" w:type="dxa"/>
          </w:tcPr>
          <w:p w:rsidR="007F1608" w:rsidRPr="00431967" w:rsidRDefault="007F1608" w:rsidP="007F1608">
            <w:pPr>
              <w:jc w:val="both"/>
            </w:pPr>
            <w:r>
              <w:t>0,005</w:t>
            </w:r>
          </w:p>
        </w:tc>
        <w:tc>
          <w:tcPr>
            <w:tcW w:w="1770" w:type="dxa"/>
          </w:tcPr>
          <w:p w:rsidR="007F1608" w:rsidRPr="00431967" w:rsidRDefault="007F1608" w:rsidP="007F1608">
            <w:pPr>
              <w:jc w:val="both"/>
            </w:pPr>
            <w:r>
              <w:t>0</w:t>
            </w:r>
          </w:p>
        </w:tc>
      </w:tr>
      <w:tr w:rsidR="007F1608" w:rsidRPr="00431967" w:rsidTr="007F1608">
        <w:tc>
          <w:tcPr>
            <w:tcW w:w="6157" w:type="dxa"/>
          </w:tcPr>
          <w:p w:rsidR="007F1608" w:rsidRPr="00431967" w:rsidRDefault="007F1608" w:rsidP="007F1608">
            <w:pPr>
              <w:jc w:val="both"/>
            </w:pPr>
            <w:r w:rsidRPr="00431967">
              <w:t>Прочие расходы</w:t>
            </w:r>
          </w:p>
        </w:tc>
        <w:tc>
          <w:tcPr>
            <w:tcW w:w="1644" w:type="dxa"/>
          </w:tcPr>
          <w:p w:rsidR="007F1608" w:rsidRPr="00431967" w:rsidRDefault="007F1608" w:rsidP="007F1608">
            <w:pPr>
              <w:jc w:val="both"/>
            </w:pPr>
            <w:r>
              <w:t>0,8</w:t>
            </w:r>
          </w:p>
        </w:tc>
        <w:tc>
          <w:tcPr>
            <w:tcW w:w="1770" w:type="dxa"/>
          </w:tcPr>
          <w:p w:rsidR="007F1608" w:rsidRPr="00431967" w:rsidRDefault="007F1608" w:rsidP="007F1608">
            <w:pPr>
              <w:jc w:val="both"/>
            </w:pPr>
            <w:r>
              <w:t>1,05</w:t>
            </w:r>
          </w:p>
        </w:tc>
      </w:tr>
      <w:tr w:rsidR="007F1608" w:rsidRPr="00431967" w:rsidTr="007F1608">
        <w:tc>
          <w:tcPr>
            <w:tcW w:w="6157" w:type="dxa"/>
          </w:tcPr>
          <w:p w:rsidR="007F1608" w:rsidRPr="00431967" w:rsidRDefault="007F1608" w:rsidP="007F1608">
            <w:pPr>
              <w:jc w:val="both"/>
            </w:pPr>
            <w:r>
              <w:t>Прибыль (убыток</w:t>
            </w:r>
            <w:r w:rsidRPr="00431967">
              <w:t xml:space="preserve"> до налогообложения</w:t>
            </w:r>
            <w:r>
              <w:t>)</w:t>
            </w:r>
          </w:p>
        </w:tc>
        <w:tc>
          <w:tcPr>
            <w:tcW w:w="1644" w:type="dxa"/>
          </w:tcPr>
          <w:p w:rsidR="007F1608" w:rsidRPr="00431967" w:rsidRDefault="007F1608" w:rsidP="007F1608">
            <w:pPr>
              <w:jc w:val="both"/>
            </w:pPr>
            <w:r>
              <w:t>0,15</w:t>
            </w:r>
          </w:p>
        </w:tc>
        <w:tc>
          <w:tcPr>
            <w:tcW w:w="1770" w:type="dxa"/>
          </w:tcPr>
          <w:p w:rsidR="007F1608" w:rsidRPr="00431967" w:rsidRDefault="007F1608" w:rsidP="007F1608">
            <w:pPr>
              <w:jc w:val="both"/>
            </w:pPr>
            <w:r>
              <w:t>-0,02</w:t>
            </w:r>
          </w:p>
        </w:tc>
      </w:tr>
      <w:tr w:rsidR="007F1608" w:rsidRPr="00431967" w:rsidTr="007F1608">
        <w:tc>
          <w:tcPr>
            <w:tcW w:w="6157" w:type="dxa"/>
          </w:tcPr>
          <w:p w:rsidR="007F1608" w:rsidRPr="00431967" w:rsidRDefault="007F1608" w:rsidP="007F1608">
            <w:pPr>
              <w:jc w:val="both"/>
            </w:pPr>
            <w:r w:rsidRPr="00431967">
              <w:t>Текущий налог на прибыль</w:t>
            </w:r>
          </w:p>
        </w:tc>
        <w:tc>
          <w:tcPr>
            <w:tcW w:w="1644" w:type="dxa"/>
          </w:tcPr>
          <w:p w:rsidR="007F1608" w:rsidRPr="00431967" w:rsidRDefault="007F1608" w:rsidP="007F1608">
            <w:pPr>
              <w:jc w:val="both"/>
            </w:pPr>
            <w:r>
              <w:t>0,18</w:t>
            </w:r>
          </w:p>
        </w:tc>
        <w:tc>
          <w:tcPr>
            <w:tcW w:w="1770" w:type="dxa"/>
          </w:tcPr>
          <w:p w:rsidR="007F1608" w:rsidRPr="00431967" w:rsidRDefault="007F1608" w:rsidP="007F1608">
            <w:pPr>
              <w:jc w:val="both"/>
            </w:pPr>
            <w:r>
              <w:t>0,17</w:t>
            </w:r>
          </w:p>
        </w:tc>
      </w:tr>
      <w:tr w:rsidR="007F1608" w:rsidRPr="00431967" w:rsidTr="007F1608">
        <w:tc>
          <w:tcPr>
            <w:tcW w:w="6157" w:type="dxa"/>
          </w:tcPr>
          <w:p w:rsidR="007F1608" w:rsidRPr="00431967" w:rsidRDefault="007F1608" w:rsidP="007F1608">
            <w:pPr>
              <w:jc w:val="both"/>
            </w:pPr>
            <w:r w:rsidRPr="00431967">
              <w:t xml:space="preserve">Чистая </w:t>
            </w:r>
            <w:r w:rsidR="009B1603">
              <w:t>прибыль(</w:t>
            </w:r>
            <w:r>
              <w:t>убыток</w:t>
            </w:r>
            <w:r w:rsidR="009B1603">
              <w:t>)</w:t>
            </w:r>
            <w:r w:rsidRPr="00431967">
              <w:t xml:space="preserve"> отчетного года</w:t>
            </w:r>
          </w:p>
        </w:tc>
        <w:tc>
          <w:tcPr>
            <w:tcW w:w="1644" w:type="dxa"/>
          </w:tcPr>
          <w:p w:rsidR="007F1608" w:rsidRPr="00431967" w:rsidRDefault="009B1603" w:rsidP="007F1608">
            <w:pPr>
              <w:jc w:val="both"/>
            </w:pPr>
            <w:r>
              <w:t>-0,03</w:t>
            </w:r>
          </w:p>
        </w:tc>
        <w:tc>
          <w:tcPr>
            <w:tcW w:w="1770" w:type="dxa"/>
          </w:tcPr>
          <w:p w:rsidR="007F1608" w:rsidRPr="00431967" w:rsidRDefault="007F1608" w:rsidP="007F1608">
            <w:pPr>
              <w:jc w:val="both"/>
            </w:pPr>
            <w:r>
              <w:t>-0,2</w:t>
            </w:r>
          </w:p>
        </w:tc>
      </w:tr>
      <w:tr w:rsidR="007F1608" w:rsidRPr="00431967" w:rsidTr="007F1608">
        <w:tc>
          <w:tcPr>
            <w:tcW w:w="6157" w:type="dxa"/>
          </w:tcPr>
          <w:p w:rsidR="007F1608" w:rsidRPr="00431967" w:rsidRDefault="007F1608" w:rsidP="007F1608">
            <w:pPr>
              <w:jc w:val="both"/>
            </w:pPr>
          </w:p>
        </w:tc>
        <w:tc>
          <w:tcPr>
            <w:tcW w:w="1644" w:type="dxa"/>
          </w:tcPr>
          <w:p w:rsidR="007F1608" w:rsidRPr="00431967" w:rsidRDefault="007F1608" w:rsidP="007F1608">
            <w:pPr>
              <w:jc w:val="both"/>
            </w:pPr>
          </w:p>
        </w:tc>
        <w:tc>
          <w:tcPr>
            <w:tcW w:w="1770" w:type="dxa"/>
          </w:tcPr>
          <w:p w:rsidR="007F1608" w:rsidRPr="00431967" w:rsidRDefault="007F1608" w:rsidP="007F1608">
            <w:pPr>
              <w:jc w:val="both"/>
            </w:pPr>
          </w:p>
        </w:tc>
      </w:tr>
    </w:tbl>
    <w:p w:rsidR="007F1608" w:rsidRPr="00431967" w:rsidRDefault="007F1608" w:rsidP="007F1608">
      <w:pPr>
        <w:jc w:val="both"/>
      </w:pPr>
    </w:p>
    <w:p w:rsidR="007F1608" w:rsidRPr="00431967" w:rsidRDefault="007F1608" w:rsidP="007F1608">
      <w:r w:rsidRPr="00431967">
        <w:t xml:space="preserve">Бухгалтерская  отчетность и годовой отчет совета директоров  ОАО «ЭОМЗ» утверждены общим собранием акционеров  </w:t>
      </w:r>
      <w:r w:rsidR="00C913DB">
        <w:t>17 мая</w:t>
      </w:r>
      <w:r w:rsidRPr="00431967">
        <w:t xml:space="preserve">  201</w:t>
      </w:r>
      <w:r w:rsidR="009B1603">
        <w:t>3</w:t>
      </w:r>
      <w:r w:rsidRPr="00431967">
        <w:t xml:space="preserve"> г., протокол № </w:t>
      </w:r>
      <w:r w:rsidR="00C913DB">
        <w:t>27.</w:t>
      </w:r>
    </w:p>
    <w:p w:rsidR="007F1608" w:rsidRPr="00431967" w:rsidRDefault="007F1608" w:rsidP="007F1608">
      <w:r w:rsidRPr="00431967">
        <w:t>Стоимость чистых активов на конец отчетного периода - 3</w:t>
      </w:r>
      <w:r>
        <w:t>6</w:t>
      </w:r>
      <w:r w:rsidR="009B1603">
        <w:t>683</w:t>
      </w:r>
      <w:r w:rsidRPr="00431967">
        <w:t xml:space="preserve"> тыс. руб</w:t>
      </w:r>
    </w:p>
    <w:p w:rsidR="007F1608" w:rsidRPr="00431967" w:rsidRDefault="007F1608" w:rsidP="007F1608">
      <w:pPr>
        <w:jc w:val="both"/>
      </w:pPr>
      <w:r w:rsidRPr="00431967">
        <w:t>Реестр акционеров ведет независимый регистратор ЗАО «Иркол».</w:t>
      </w:r>
    </w:p>
    <w:p w:rsidR="007F1608" w:rsidRPr="00431967" w:rsidRDefault="007F1608" w:rsidP="007F1608">
      <w:pPr>
        <w:jc w:val="both"/>
      </w:pPr>
      <w:r w:rsidRPr="00431967">
        <w:t>Сведения о регистраторе: Место нахождения:</w:t>
      </w:r>
      <w:r w:rsidRPr="00431967">
        <w:rPr>
          <w:rStyle w:val="Subst"/>
        </w:rPr>
        <w:t xml:space="preserve"> </w:t>
      </w:r>
      <w:r w:rsidRPr="00DC59FA">
        <w:rPr>
          <w:rStyle w:val="Subst"/>
          <w:b w:val="0"/>
          <w:i w:val="0"/>
        </w:rPr>
        <w:t>125284</w:t>
      </w:r>
      <w:r>
        <w:rPr>
          <w:rStyle w:val="Subst"/>
        </w:rPr>
        <w:t xml:space="preserve"> </w:t>
      </w:r>
      <w:r w:rsidRPr="00431967">
        <w:t xml:space="preserve"> г.Москва, </w:t>
      </w:r>
      <w:r>
        <w:t>ул.Беговая</w:t>
      </w:r>
      <w:r w:rsidRPr="00431967">
        <w:t>, дом 3 стр.1</w:t>
      </w:r>
    </w:p>
    <w:p w:rsidR="007F1608" w:rsidRPr="00431967" w:rsidRDefault="007F1608" w:rsidP="007F1608">
      <w:pPr>
        <w:jc w:val="both"/>
        <w:rPr>
          <w:b/>
          <w:i/>
        </w:rPr>
      </w:pPr>
      <w:r w:rsidRPr="00431967">
        <w:t>ИНН:</w:t>
      </w:r>
      <w:r w:rsidRPr="00431967">
        <w:rPr>
          <w:rStyle w:val="Subst"/>
        </w:rPr>
        <w:t xml:space="preserve"> </w:t>
      </w:r>
      <w:r w:rsidRPr="00431967">
        <w:t>7728023430; ОГРН:</w:t>
      </w:r>
      <w:r w:rsidRPr="00431967">
        <w:rPr>
          <w:rStyle w:val="Subst"/>
        </w:rPr>
        <w:t xml:space="preserve"> </w:t>
      </w:r>
      <w:r w:rsidRPr="00431967">
        <w:rPr>
          <w:rStyle w:val="Subst"/>
          <w:b w:val="0"/>
          <w:i w:val="0"/>
        </w:rPr>
        <w:t>1027739042396.</w:t>
      </w:r>
    </w:p>
    <w:p w:rsidR="007F1608" w:rsidRPr="00431967" w:rsidRDefault="007F1608" w:rsidP="007F1608">
      <w:pPr>
        <w:jc w:val="both"/>
      </w:pPr>
      <w:r w:rsidRPr="00431967">
        <w:t>Данные о лицензии на осуществление деятельности по ведению реестра владельцев ценных бумаг</w:t>
      </w:r>
    </w:p>
    <w:p w:rsidR="007F1608" w:rsidRPr="00431967" w:rsidRDefault="007F1608" w:rsidP="007F1608">
      <w:pPr>
        <w:jc w:val="both"/>
        <w:rPr>
          <w:rStyle w:val="Subst"/>
          <w:b w:val="0"/>
          <w:i w:val="0"/>
        </w:rPr>
      </w:pPr>
      <w:r w:rsidRPr="00431967">
        <w:t>Номер:</w:t>
      </w:r>
      <w:r w:rsidRPr="00431967">
        <w:rPr>
          <w:rStyle w:val="Subst"/>
        </w:rPr>
        <w:t xml:space="preserve"> </w:t>
      </w:r>
      <w:r w:rsidRPr="00431967">
        <w:rPr>
          <w:rStyle w:val="Subst"/>
          <w:b w:val="0"/>
          <w:i w:val="0"/>
        </w:rPr>
        <w:t xml:space="preserve">10-000-1-00250; </w:t>
      </w:r>
      <w:r w:rsidRPr="00431967">
        <w:t>Дата выдачи:</w:t>
      </w:r>
      <w:r w:rsidRPr="00431967">
        <w:rPr>
          <w:rStyle w:val="Subst"/>
        </w:rPr>
        <w:t xml:space="preserve"> </w:t>
      </w:r>
      <w:r w:rsidRPr="00431967">
        <w:rPr>
          <w:rStyle w:val="Subst"/>
          <w:b w:val="0"/>
          <w:i w:val="0"/>
        </w:rPr>
        <w:t xml:space="preserve">09.08.2002. </w:t>
      </w:r>
      <w:r w:rsidRPr="00431967">
        <w:t>Наименование органа, выдавшего лицензию:</w:t>
      </w:r>
      <w:r w:rsidRPr="00431967">
        <w:rPr>
          <w:rStyle w:val="Subst"/>
        </w:rPr>
        <w:t xml:space="preserve"> </w:t>
      </w:r>
      <w:r w:rsidRPr="00431967">
        <w:rPr>
          <w:rStyle w:val="Subst"/>
          <w:b w:val="0"/>
          <w:i w:val="0"/>
        </w:rPr>
        <w:t xml:space="preserve">ФКЦБ (ФСФР) России. </w:t>
      </w:r>
      <w:r w:rsidRPr="00431967">
        <w:t>Дата, с которой регистратор осуществляет ведение реестра  владельцев ценных бумаг эмитента:</w:t>
      </w:r>
      <w:r w:rsidRPr="00431967">
        <w:rPr>
          <w:rStyle w:val="Subst"/>
        </w:rPr>
        <w:t xml:space="preserve"> </w:t>
      </w:r>
      <w:r w:rsidRPr="00431967">
        <w:rPr>
          <w:rStyle w:val="Subst"/>
          <w:b w:val="0"/>
          <w:i w:val="0"/>
        </w:rPr>
        <w:t>18.08.2003.</w:t>
      </w:r>
    </w:p>
    <w:p w:rsidR="007F1608" w:rsidRPr="00431967" w:rsidRDefault="007F1608" w:rsidP="009B1603">
      <w:pPr>
        <w:jc w:val="both"/>
      </w:pPr>
      <w:r w:rsidRPr="00431967">
        <w:rPr>
          <w:rStyle w:val="Subst"/>
          <w:b w:val="0"/>
          <w:i w:val="0"/>
        </w:rPr>
        <w:t xml:space="preserve">Информация о дивидендах, приходящихся на одну акцию: </w:t>
      </w:r>
      <w:r>
        <w:rPr>
          <w:rStyle w:val="Subst"/>
          <w:b w:val="0"/>
          <w:i w:val="0"/>
        </w:rPr>
        <w:t xml:space="preserve">в связи с полученными убытками </w:t>
      </w:r>
      <w:r w:rsidR="009B1603">
        <w:rPr>
          <w:rStyle w:val="Subst"/>
          <w:b w:val="0"/>
          <w:i w:val="0"/>
        </w:rPr>
        <w:t xml:space="preserve">принято решение не вы выплачивать </w:t>
      </w:r>
      <w:r>
        <w:rPr>
          <w:rStyle w:val="Subst"/>
          <w:b w:val="0"/>
          <w:i w:val="0"/>
        </w:rPr>
        <w:t>дивиденды по итогам за 201</w:t>
      </w:r>
      <w:r w:rsidR="009B1603">
        <w:rPr>
          <w:rStyle w:val="Subst"/>
          <w:b w:val="0"/>
          <w:i w:val="0"/>
        </w:rPr>
        <w:t>2</w:t>
      </w:r>
      <w:r>
        <w:rPr>
          <w:rStyle w:val="Subst"/>
          <w:b w:val="0"/>
          <w:i w:val="0"/>
        </w:rPr>
        <w:t xml:space="preserve"> год</w:t>
      </w:r>
      <w:r w:rsidR="009B1603">
        <w:rPr>
          <w:rStyle w:val="Subst"/>
          <w:b w:val="0"/>
          <w:i w:val="0"/>
        </w:rPr>
        <w:t>.</w:t>
      </w:r>
    </w:p>
    <w:p w:rsidR="007F1608" w:rsidRPr="00431967" w:rsidRDefault="007F1608" w:rsidP="007F1608"/>
    <w:p w:rsidR="007F1608" w:rsidRPr="00431967" w:rsidRDefault="007F1608" w:rsidP="007F1608">
      <w:r w:rsidRPr="00431967">
        <w:t xml:space="preserve">Генеральный директор ОАО «ЭОМЗ» _____________ Щетинин </w:t>
      </w:r>
      <w:r>
        <w:t>С.В.</w:t>
      </w:r>
    </w:p>
    <w:p w:rsidR="007F1608" w:rsidRPr="00431967" w:rsidRDefault="007F1608" w:rsidP="007F1608"/>
    <w:p w:rsidR="007F1608" w:rsidRPr="00431967" w:rsidRDefault="007F1608" w:rsidP="007F1608">
      <w:pPr>
        <w:tabs>
          <w:tab w:val="left" w:pos="1800"/>
        </w:tabs>
      </w:pPr>
      <w:r w:rsidRPr="00431967">
        <w:t>Главный бухгалтер  _____________________________</w:t>
      </w:r>
      <w:r w:rsidR="009B1603">
        <w:t xml:space="preserve"> </w:t>
      </w:r>
      <w:r w:rsidRPr="00431967">
        <w:t>Шульгина Л.В.</w:t>
      </w:r>
    </w:p>
    <w:p w:rsidR="007F1608" w:rsidRPr="00431967" w:rsidRDefault="007F1608" w:rsidP="007F1608"/>
    <w:p w:rsidR="007F1608" w:rsidRPr="000B678F" w:rsidRDefault="007F1608" w:rsidP="00E574D2">
      <w:pPr>
        <w:jc w:val="center"/>
        <w:rPr>
          <w:sz w:val="22"/>
          <w:szCs w:val="22"/>
        </w:rPr>
      </w:pPr>
    </w:p>
    <w:sectPr w:rsidR="007F1608" w:rsidRPr="000B678F" w:rsidSect="002A41A5">
      <w:footerReference w:type="even" r:id="rId8"/>
      <w:footerReference w:type="default" r:id="rId9"/>
      <w:pgSz w:w="12240" w:h="15840"/>
      <w:pgMar w:top="567" w:right="737" w:bottom="567" w:left="130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27A" w:rsidRDefault="00BC727A">
      <w:r>
        <w:separator/>
      </w:r>
    </w:p>
  </w:endnote>
  <w:endnote w:type="continuationSeparator" w:id="0">
    <w:p w:rsidR="00BC727A" w:rsidRDefault="00BC7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DA2" w:rsidRDefault="00DE6EB9" w:rsidP="006E595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AA1DA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A1DA2" w:rsidRDefault="00AA1DA2" w:rsidP="009B2B9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DA2" w:rsidRPr="00FA4ED3" w:rsidRDefault="00DE6EB9" w:rsidP="006E595E">
    <w:pPr>
      <w:pStyle w:val="a3"/>
      <w:framePr w:wrap="around" w:vAnchor="text" w:hAnchor="margin" w:xAlign="right" w:y="1"/>
      <w:rPr>
        <w:rStyle w:val="a4"/>
        <w:sz w:val="16"/>
        <w:szCs w:val="16"/>
      </w:rPr>
    </w:pPr>
    <w:r w:rsidRPr="00FA4ED3">
      <w:rPr>
        <w:rStyle w:val="a4"/>
        <w:sz w:val="16"/>
        <w:szCs w:val="16"/>
      </w:rPr>
      <w:fldChar w:fldCharType="begin"/>
    </w:r>
    <w:r w:rsidR="00AA1DA2" w:rsidRPr="00FA4ED3">
      <w:rPr>
        <w:rStyle w:val="a4"/>
        <w:sz w:val="16"/>
        <w:szCs w:val="16"/>
      </w:rPr>
      <w:instrText xml:space="preserve">PAGE  </w:instrText>
    </w:r>
    <w:r w:rsidRPr="00FA4ED3">
      <w:rPr>
        <w:rStyle w:val="a4"/>
        <w:sz w:val="16"/>
        <w:szCs w:val="16"/>
      </w:rPr>
      <w:fldChar w:fldCharType="separate"/>
    </w:r>
    <w:r w:rsidR="00C913DB">
      <w:rPr>
        <w:rStyle w:val="a4"/>
        <w:noProof/>
        <w:sz w:val="16"/>
        <w:szCs w:val="16"/>
      </w:rPr>
      <w:t>5</w:t>
    </w:r>
    <w:r w:rsidRPr="00FA4ED3">
      <w:rPr>
        <w:rStyle w:val="a4"/>
        <w:sz w:val="16"/>
        <w:szCs w:val="16"/>
      </w:rPr>
      <w:fldChar w:fldCharType="end"/>
    </w:r>
  </w:p>
  <w:p w:rsidR="00AA1DA2" w:rsidRDefault="00AA1DA2" w:rsidP="009B2B9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27A" w:rsidRDefault="00BC727A">
      <w:r>
        <w:separator/>
      </w:r>
    </w:p>
  </w:footnote>
  <w:footnote w:type="continuationSeparator" w:id="0">
    <w:p w:rsidR="00BC727A" w:rsidRDefault="00BC72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A7E0F"/>
    <w:multiLevelType w:val="hybridMultilevel"/>
    <w:tmpl w:val="B9BA95E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2A400E3A"/>
    <w:multiLevelType w:val="hybridMultilevel"/>
    <w:tmpl w:val="6A3290C6"/>
    <w:lvl w:ilvl="0" w:tplc="8FB48D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E824F6"/>
    <w:multiLevelType w:val="singleLevel"/>
    <w:tmpl w:val="4CB4F7D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375166D"/>
    <w:multiLevelType w:val="singleLevel"/>
    <w:tmpl w:val="12408314"/>
    <w:lvl w:ilvl="0">
      <w:start w:val="1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4">
    <w:nsid w:val="480C34B7"/>
    <w:multiLevelType w:val="singleLevel"/>
    <w:tmpl w:val="354CF68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5">
    <w:nsid w:val="69566347"/>
    <w:multiLevelType w:val="hybridMultilevel"/>
    <w:tmpl w:val="EFCE39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1C34DB"/>
    <w:rsid w:val="00001D50"/>
    <w:rsid w:val="00012475"/>
    <w:rsid w:val="00012CDF"/>
    <w:rsid w:val="00030DD5"/>
    <w:rsid w:val="000443A6"/>
    <w:rsid w:val="00044BAE"/>
    <w:rsid w:val="000506C5"/>
    <w:rsid w:val="00061FDC"/>
    <w:rsid w:val="000625BF"/>
    <w:rsid w:val="000628FE"/>
    <w:rsid w:val="0007066D"/>
    <w:rsid w:val="00072C2E"/>
    <w:rsid w:val="00074F6E"/>
    <w:rsid w:val="0008343F"/>
    <w:rsid w:val="00084D90"/>
    <w:rsid w:val="00086DD3"/>
    <w:rsid w:val="000A459E"/>
    <w:rsid w:val="000A5494"/>
    <w:rsid w:val="000B046E"/>
    <w:rsid w:val="000B44E8"/>
    <w:rsid w:val="000B678F"/>
    <w:rsid w:val="000C4349"/>
    <w:rsid w:val="000C657C"/>
    <w:rsid w:val="000C69B2"/>
    <w:rsid w:val="000D717D"/>
    <w:rsid w:val="000E6C83"/>
    <w:rsid w:val="000E768C"/>
    <w:rsid w:val="000F326C"/>
    <w:rsid w:val="000F450E"/>
    <w:rsid w:val="00102EDB"/>
    <w:rsid w:val="0011280D"/>
    <w:rsid w:val="0011285A"/>
    <w:rsid w:val="0011790D"/>
    <w:rsid w:val="00121836"/>
    <w:rsid w:val="001335CB"/>
    <w:rsid w:val="0013572B"/>
    <w:rsid w:val="001429D8"/>
    <w:rsid w:val="00164C7C"/>
    <w:rsid w:val="00173571"/>
    <w:rsid w:val="00184AD1"/>
    <w:rsid w:val="001B0E05"/>
    <w:rsid w:val="001B29E4"/>
    <w:rsid w:val="001C1903"/>
    <w:rsid w:val="001C2C1E"/>
    <w:rsid w:val="001C34DB"/>
    <w:rsid w:val="001C4332"/>
    <w:rsid w:val="001E2C67"/>
    <w:rsid w:val="001F63BF"/>
    <w:rsid w:val="0020523B"/>
    <w:rsid w:val="002064C7"/>
    <w:rsid w:val="00212098"/>
    <w:rsid w:val="00230872"/>
    <w:rsid w:val="002326E4"/>
    <w:rsid w:val="00237F6F"/>
    <w:rsid w:val="00242200"/>
    <w:rsid w:val="00242CF3"/>
    <w:rsid w:val="00252A4F"/>
    <w:rsid w:val="00256908"/>
    <w:rsid w:val="00270169"/>
    <w:rsid w:val="00274BD9"/>
    <w:rsid w:val="0027586E"/>
    <w:rsid w:val="00293A01"/>
    <w:rsid w:val="002A3E80"/>
    <w:rsid w:val="002A3FD6"/>
    <w:rsid w:val="002A41A5"/>
    <w:rsid w:val="002A7EC0"/>
    <w:rsid w:val="002B4436"/>
    <w:rsid w:val="002C5003"/>
    <w:rsid w:val="002D68D5"/>
    <w:rsid w:val="002E313B"/>
    <w:rsid w:val="002E42AB"/>
    <w:rsid w:val="002F24B4"/>
    <w:rsid w:val="00327167"/>
    <w:rsid w:val="00332577"/>
    <w:rsid w:val="0035222E"/>
    <w:rsid w:val="003558FF"/>
    <w:rsid w:val="00360D40"/>
    <w:rsid w:val="0037630E"/>
    <w:rsid w:val="00377FD4"/>
    <w:rsid w:val="00381D76"/>
    <w:rsid w:val="00393471"/>
    <w:rsid w:val="00397CBB"/>
    <w:rsid w:val="003A0349"/>
    <w:rsid w:val="003A118A"/>
    <w:rsid w:val="003A2325"/>
    <w:rsid w:val="003A4714"/>
    <w:rsid w:val="003B4F6F"/>
    <w:rsid w:val="003B6039"/>
    <w:rsid w:val="003E0905"/>
    <w:rsid w:val="003E0A2D"/>
    <w:rsid w:val="003E22E9"/>
    <w:rsid w:val="003E4AA1"/>
    <w:rsid w:val="003E51F5"/>
    <w:rsid w:val="003F0287"/>
    <w:rsid w:val="003F185E"/>
    <w:rsid w:val="003F3640"/>
    <w:rsid w:val="003F6203"/>
    <w:rsid w:val="003F76F4"/>
    <w:rsid w:val="0040587B"/>
    <w:rsid w:val="00411ECF"/>
    <w:rsid w:val="00415253"/>
    <w:rsid w:val="0042224B"/>
    <w:rsid w:val="00427EF0"/>
    <w:rsid w:val="00427F04"/>
    <w:rsid w:val="00431967"/>
    <w:rsid w:val="00443C45"/>
    <w:rsid w:val="004441F6"/>
    <w:rsid w:val="00444835"/>
    <w:rsid w:val="00450BE5"/>
    <w:rsid w:val="004576F5"/>
    <w:rsid w:val="004607F1"/>
    <w:rsid w:val="004636AF"/>
    <w:rsid w:val="00473BB6"/>
    <w:rsid w:val="004861FE"/>
    <w:rsid w:val="004950CA"/>
    <w:rsid w:val="004958EA"/>
    <w:rsid w:val="004A116D"/>
    <w:rsid w:val="004A12A1"/>
    <w:rsid w:val="004A1A33"/>
    <w:rsid w:val="004A2764"/>
    <w:rsid w:val="004A2972"/>
    <w:rsid w:val="004B0A6A"/>
    <w:rsid w:val="004C0F57"/>
    <w:rsid w:val="004C1CEC"/>
    <w:rsid w:val="004C30B8"/>
    <w:rsid w:val="004C48D9"/>
    <w:rsid w:val="004D1892"/>
    <w:rsid w:val="004D4EFF"/>
    <w:rsid w:val="004F34E7"/>
    <w:rsid w:val="004F39DE"/>
    <w:rsid w:val="004F6250"/>
    <w:rsid w:val="004F74DB"/>
    <w:rsid w:val="00500C5F"/>
    <w:rsid w:val="005033F2"/>
    <w:rsid w:val="005046ED"/>
    <w:rsid w:val="00512929"/>
    <w:rsid w:val="00515528"/>
    <w:rsid w:val="00516EE7"/>
    <w:rsid w:val="005218CE"/>
    <w:rsid w:val="00523153"/>
    <w:rsid w:val="00525BBD"/>
    <w:rsid w:val="00525DAA"/>
    <w:rsid w:val="0053344E"/>
    <w:rsid w:val="00536922"/>
    <w:rsid w:val="005442BE"/>
    <w:rsid w:val="005604E9"/>
    <w:rsid w:val="00560F67"/>
    <w:rsid w:val="005629CB"/>
    <w:rsid w:val="00587A1E"/>
    <w:rsid w:val="005B2304"/>
    <w:rsid w:val="005B4F21"/>
    <w:rsid w:val="005C3C78"/>
    <w:rsid w:val="005D3184"/>
    <w:rsid w:val="005D4B27"/>
    <w:rsid w:val="005E03CD"/>
    <w:rsid w:val="005E5640"/>
    <w:rsid w:val="005F2DDD"/>
    <w:rsid w:val="005F3223"/>
    <w:rsid w:val="005F78FD"/>
    <w:rsid w:val="00601D5D"/>
    <w:rsid w:val="00627ECC"/>
    <w:rsid w:val="006305BC"/>
    <w:rsid w:val="00631152"/>
    <w:rsid w:val="00634840"/>
    <w:rsid w:val="00640BDE"/>
    <w:rsid w:val="006472AD"/>
    <w:rsid w:val="006551BD"/>
    <w:rsid w:val="0065531E"/>
    <w:rsid w:val="00655867"/>
    <w:rsid w:val="00656C15"/>
    <w:rsid w:val="006705AD"/>
    <w:rsid w:val="00672DE0"/>
    <w:rsid w:val="006A6845"/>
    <w:rsid w:val="006B337B"/>
    <w:rsid w:val="006B461B"/>
    <w:rsid w:val="006C0824"/>
    <w:rsid w:val="006D23D2"/>
    <w:rsid w:val="006D3C32"/>
    <w:rsid w:val="006E595E"/>
    <w:rsid w:val="006E5BDF"/>
    <w:rsid w:val="007061A4"/>
    <w:rsid w:val="00713CC8"/>
    <w:rsid w:val="007208CD"/>
    <w:rsid w:val="00721449"/>
    <w:rsid w:val="00723899"/>
    <w:rsid w:val="00723A10"/>
    <w:rsid w:val="007260F3"/>
    <w:rsid w:val="007368C5"/>
    <w:rsid w:val="007369AC"/>
    <w:rsid w:val="00743B7A"/>
    <w:rsid w:val="00750D8B"/>
    <w:rsid w:val="007570A2"/>
    <w:rsid w:val="00761DB0"/>
    <w:rsid w:val="00762173"/>
    <w:rsid w:val="00762B41"/>
    <w:rsid w:val="00765D62"/>
    <w:rsid w:val="00767071"/>
    <w:rsid w:val="00785789"/>
    <w:rsid w:val="00792955"/>
    <w:rsid w:val="00797F7A"/>
    <w:rsid w:val="007A4B69"/>
    <w:rsid w:val="007A7E82"/>
    <w:rsid w:val="007B56D5"/>
    <w:rsid w:val="007B5A55"/>
    <w:rsid w:val="007B6006"/>
    <w:rsid w:val="007C6A71"/>
    <w:rsid w:val="007D49E6"/>
    <w:rsid w:val="007F1608"/>
    <w:rsid w:val="00801036"/>
    <w:rsid w:val="008108B4"/>
    <w:rsid w:val="00811E07"/>
    <w:rsid w:val="00814E99"/>
    <w:rsid w:val="008168EC"/>
    <w:rsid w:val="00816D5C"/>
    <w:rsid w:val="00821039"/>
    <w:rsid w:val="00832F7A"/>
    <w:rsid w:val="0083462C"/>
    <w:rsid w:val="00834E11"/>
    <w:rsid w:val="0083628F"/>
    <w:rsid w:val="00855D33"/>
    <w:rsid w:val="008700C4"/>
    <w:rsid w:val="00875BA9"/>
    <w:rsid w:val="0088308F"/>
    <w:rsid w:val="00893117"/>
    <w:rsid w:val="008A1CEE"/>
    <w:rsid w:val="008A3251"/>
    <w:rsid w:val="008C0E5E"/>
    <w:rsid w:val="008C0F70"/>
    <w:rsid w:val="008D1569"/>
    <w:rsid w:val="008D1B95"/>
    <w:rsid w:val="008D5743"/>
    <w:rsid w:val="008E4681"/>
    <w:rsid w:val="008F1C67"/>
    <w:rsid w:val="00903137"/>
    <w:rsid w:val="00903B17"/>
    <w:rsid w:val="009122D5"/>
    <w:rsid w:val="00913BB6"/>
    <w:rsid w:val="00927C97"/>
    <w:rsid w:val="009340FA"/>
    <w:rsid w:val="00950FDD"/>
    <w:rsid w:val="009572C3"/>
    <w:rsid w:val="00961035"/>
    <w:rsid w:val="009625DC"/>
    <w:rsid w:val="0096395D"/>
    <w:rsid w:val="0096411F"/>
    <w:rsid w:val="00967792"/>
    <w:rsid w:val="00970F75"/>
    <w:rsid w:val="00972B39"/>
    <w:rsid w:val="00982EDD"/>
    <w:rsid w:val="0098476D"/>
    <w:rsid w:val="00984E0B"/>
    <w:rsid w:val="009A0B17"/>
    <w:rsid w:val="009A0FA7"/>
    <w:rsid w:val="009B1603"/>
    <w:rsid w:val="009B2B90"/>
    <w:rsid w:val="009B427C"/>
    <w:rsid w:val="009C0698"/>
    <w:rsid w:val="009D1C96"/>
    <w:rsid w:val="009E08F4"/>
    <w:rsid w:val="009F1336"/>
    <w:rsid w:val="009F41F9"/>
    <w:rsid w:val="009F609F"/>
    <w:rsid w:val="009F60A8"/>
    <w:rsid w:val="00A01091"/>
    <w:rsid w:val="00A06D7F"/>
    <w:rsid w:val="00A143CE"/>
    <w:rsid w:val="00A15050"/>
    <w:rsid w:val="00A1627C"/>
    <w:rsid w:val="00A17FBB"/>
    <w:rsid w:val="00A220FA"/>
    <w:rsid w:val="00A22D2B"/>
    <w:rsid w:val="00A41A99"/>
    <w:rsid w:val="00A43546"/>
    <w:rsid w:val="00A55CD9"/>
    <w:rsid w:val="00A65043"/>
    <w:rsid w:val="00A66226"/>
    <w:rsid w:val="00A732A9"/>
    <w:rsid w:val="00A77F58"/>
    <w:rsid w:val="00A85237"/>
    <w:rsid w:val="00A96F27"/>
    <w:rsid w:val="00A97F4B"/>
    <w:rsid w:val="00AA1DA2"/>
    <w:rsid w:val="00AA79C0"/>
    <w:rsid w:val="00AB098F"/>
    <w:rsid w:val="00AB1562"/>
    <w:rsid w:val="00AB6244"/>
    <w:rsid w:val="00AC01A2"/>
    <w:rsid w:val="00AD13A1"/>
    <w:rsid w:val="00AE1BB5"/>
    <w:rsid w:val="00AF027F"/>
    <w:rsid w:val="00B063B2"/>
    <w:rsid w:val="00B06BD3"/>
    <w:rsid w:val="00B24B8B"/>
    <w:rsid w:val="00B30BE4"/>
    <w:rsid w:val="00B37BF3"/>
    <w:rsid w:val="00B37D7B"/>
    <w:rsid w:val="00B54CCA"/>
    <w:rsid w:val="00B54D84"/>
    <w:rsid w:val="00B555E4"/>
    <w:rsid w:val="00B64D8C"/>
    <w:rsid w:val="00B727D6"/>
    <w:rsid w:val="00B73187"/>
    <w:rsid w:val="00B865B6"/>
    <w:rsid w:val="00B92BA0"/>
    <w:rsid w:val="00BB15DE"/>
    <w:rsid w:val="00BC1507"/>
    <w:rsid w:val="00BC3FF4"/>
    <w:rsid w:val="00BC727A"/>
    <w:rsid w:val="00BD1FA5"/>
    <w:rsid w:val="00BF5960"/>
    <w:rsid w:val="00BF66E2"/>
    <w:rsid w:val="00C06963"/>
    <w:rsid w:val="00C145C4"/>
    <w:rsid w:val="00C1611F"/>
    <w:rsid w:val="00C20F53"/>
    <w:rsid w:val="00C2592D"/>
    <w:rsid w:val="00C33FC7"/>
    <w:rsid w:val="00C346B0"/>
    <w:rsid w:val="00C464E2"/>
    <w:rsid w:val="00C50EEB"/>
    <w:rsid w:val="00C517DC"/>
    <w:rsid w:val="00C62B62"/>
    <w:rsid w:val="00C80FFE"/>
    <w:rsid w:val="00C913DB"/>
    <w:rsid w:val="00C91ACB"/>
    <w:rsid w:val="00CA060F"/>
    <w:rsid w:val="00CA0681"/>
    <w:rsid w:val="00CA1CF2"/>
    <w:rsid w:val="00CA6B6A"/>
    <w:rsid w:val="00CC0E43"/>
    <w:rsid w:val="00CC5E76"/>
    <w:rsid w:val="00CD7730"/>
    <w:rsid w:val="00CE2476"/>
    <w:rsid w:val="00CE66A5"/>
    <w:rsid w:val="00CF1210"/>
    <w:rsid w:val="00CF3CC8"/>
    <w:rsid w:val="00D30827"/>
    <w:rsid w:val="00D32A57"/>
    <w:rsid w:val="00D33FA4"/>
    <w:rsid w:val="00D405A0"/>
    <w:rsid w:val="00D43BCE"/>
    <w:rsid w:val="00D44F9B"/>
    <w:rsid w:val="00D47A7D"/>
    <w:rsid w:val="00D53A8C"/>
    <w:rsid w:val="00D569C7"/>
    <w:rsid w:val="00D6216B"/>
    <w:rsid w:val="00D63A1F"/>
    <w:rsid w:val="00D74EB0"/>
    <w:rsid w:val="00D76752"/>
    <w:rsid w:val="00D9437A"/>
    <w:rsid w:val="00DA31F1"/>
    <w:rsid w:val="00DC1E05"/>
    <w:rsid w:val="00DC2847"/>
    <w:rsid w:val="00DC51AB"/>
    <w:rsid w:val="00DC59FA"/>
    <w:rsid w:val="00DC7D6D"/>
    <w:rsid w:val="00DE38D4"/>
    <w:rsid w:val="00DE6EB9"/>
    <w:rsid w:val="00DF4A19"/>
    <w:rsid w:val="00E001C8"/>
    <w:rsid w:val="00E06189"/>
    <w:rsid w:val="00E15A07"/>
    <w:rsid w:val="00E168A4"/>
    <w:rsid w:val="00E21757"/>
    <w:rsid w:val="00E22E4E"/>
    <w:rsid w:val="00E33517"/>
    <w:rsid w:val="00E40654"/>
    <w:rsid w:val="00E433B7"/>
    <w:rsid w:val="00E527FC"/>
    <w:rsid w:val="00E53D99"/>
    <w:rsid w:val="00E57119"/>
    <w:rsid w:val="00E574D2"/>
    <w:rsid w:val="00E61778"/>
    <w:rsid w:val="00E67E0A"/>
    <w:rsid w:val="00E91365"/>
    <w:rsid w:val="00EA7A4B"/>
    <w:rsid w:val="00EB4123"/>
    <w:rsid w:val="00EC372A"/>
    <w:rsid w:val="00EC63FC"/>
    <w:rsid w:val="00EC6688"/>
    <w:rsid w:val="00ED2749"/>
    <w:rsid w:val="00F00C9F"/>
    <w:rsid w:val="00F12223"/>
    <w:rsid w:val="00F122D9"/>
    <w:rsid w:val="00F1785E"/>
    <w:rsid w:val="00F27BF6"/>
    <w:rsid w:val="00F5022D"/>
    <w:rsid w:val="00F64E8D"/>
    <w:rsid w:val="00F76572"/>
    <w:rsid w:val="00F87531"/>
    <w:rsid w:val="00F8755F"/>
    <w:rsid w:val="00FA4B28"/>
    <w:rsid w:val="00FA4ED3"/>
    <w:rsid w:val="00FB0B38"/>
    <w:rsid w:val="00FB26A0"/>
    <w:rsid w:val="00FB32D4"/>
    <w:rsid w:val="00FB5F23"/>
    <w:rsid w:val="00FD126E"/>
    <w:rsid w:val="00FE7327"/>
    <w:rsid w:val="00FE7335"/>
    <w:rsid w:val="00FE74A4"/>
    <w:rsid w:val="00FF5E1F"/>
    <w:rsid w:val="00FF6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7D6"/>
  </w:style>
  <w:style w:type="paragraph" w:styleId="1">
    <w:name w:val="heading 1"/>
    <w:basedOn w:val="a"/>
    <w:next w:val="a"/>
    <w:qFormat/>
    <w:rsid w:val="00B727D6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B727D6"/>
    <w:pPr>
      <w:keepNext/>
      <w:ind w:firstLine="709"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B727D6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0A549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727D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727D6"/>
  </w:style>
  <w:style w:type="paragraph" w:styleId="a5">
    <w:name w:val="Body Text Indent"/>
    <w:basedOn w:val="a"/>
    <w:rsid w:val="00B727D6"/>
    <w:pPr>
      <w:ind w:firstLine="709"/>
      <w:jc w:val="both"/>
    </w:pPr>
    <w:rPr>
      <w:sz w:val="24"/>
    </w:rPr>
  </w:style>
  <w:style w:type="paragraph" w:styleId="a6">
    <w:name w:val="header"/>
    <w:basedOn w:val="a"/>
    <w:rsid w:val="00B727D6"/>
    <w:pPr>
      <w:tabs>
        <w:tab w:val="center" w:pos="4677"/>
        <w:tab w:val="right" w:pos="9355"/>
      </w:tabs>
    </w:pPr>
  </w:style>
  <w:style w:type="character" w:styleId="a7">
    <w:name w:val="Emphasis"/>
    <w:basedOn w:val="a0"/>
    <w:qFormat/>
    <w:rsid w:val="004636AF"/>
    <w:rPr>
      <w:i/>
      <w:iCs/>
    </w:rPr>
  </w:style>
  <w:style w:type="paragraph" w:customStyle="1" w:styleId="SubHeading">
    <w:name w:val="Sub Heading"/>
    <w:uiPriority w:val="99"/>
    <w:rsid w:val="000443A6"/>
    <w:pPr>
      <w:widowControl w:val="0"/>
      <w:autoSpaceDE w:val="0"/>
      <w:autoSpaceDN w:val="0"/>
      <w:adjustRightInd w:val="0"/>
      <w:spacing w:before="240" w:after="40"/>
    </w:pPr>
  </w:style>
  <w:style w:type="character" w:customStyle="1" w:styleId="Subst">
    <w:name w:val="Subst"/>
    <w:uiPriority w:val="99"/>
    <w:rsid w:val="000443A6"/>
    <w:rPr>
      <w:b/>
      <w:bCs/>
      <w:i/>
      <w:iCs/>
    </w:rPr>
  </w:style>
  <w:style w:type="paragraph" w:customStyle="1" w:styleId="ThinDelim">
    <w:name w:val="Thin Delim"/>
    <w:uiPriority w:val="99"/>
    <w:rsid w:val="000B678F"/>
    <w:pPr>
      <w:widowControl w:val="0"/>
      <w:autoSpaceDE w:val="0"/>
      <w:autoSpaceDN w:val="0"/>
      <w:adjustRightInd w:val="0"/>
    </w:pPr>
    <w:rPr>
      <w:sz w:val="16"/>
      <w:szCs w:val="16"/>
    </w:rPr>
  </w:style>
  <w:style w:type="table" w:styleId="a8">
    <w:name w:val="Table Grid"/>
    <w:basedOn w:val="a1"/>
    <w:rsid w:val="00A143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C91ACB"/>
    <w:pPr>
      <w:ind w:left="720"/>
      <w:contextualSpacing/>
    </w:pPr>
  </w:style>
  <w:style w:type="paragraph" w:customStyle="1" w:styleId="ConsNormal">
    <w:name w:val="ConsNormal"/>
    <w:rsid w:val="004D4E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3"/>
    <w:basedOn w:val="a"/>
    <w:link w:val="31"/>
    <w:uiPriority w:val="99"/>
    <w:unhideWhenUsed/>
    <w:rsid w:val="003F76F4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3F76F4"/>
    <w:rPr>
      <w:sz w:val="16"/>
      <w:szCs w:val="16"/>
    </w:rPr>
  </w:style>
  <w:style w:type="paragraph" w:styleId="20">
    <w:name w:val="List Continue 2"/>
    <w:basedOn w:val="a"/>
    <w:rsid w:val="003F76F4"/>
    <w:pPr>
      <w:spacing w:after="120"/>
      <w:ind w:left="566"/>
    </w:pPr>
  </w:style>
  <w:style w:type="paragraph" w:customStyle="1" w:styleId="aa">
    <w:name w:val="Знак"/>
    <w:basedOn w:val="a"/>
    <w:rsid w:val="003F76F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z-">
    <w:name w:val="z-Начало формы Знак"/>
    <w:basedOn w:val="a0"/>
    <w:link w:val="z-0"/>
    <w:uiPriority w:val="99"/>
    <w:semiHidden/>
    <w:rsid w:val="00CA060F"/>
    <w:rPr>
      <w:rFonts w:ascii="Arial" w:eastAsiaTheme="minorEastAsia" w:hAnsi="Arial" w:cs="Arial"/>
      <w:vanish/>
      <w:sz w:val="16"/>
      <w:szCs w:val="16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CA060F"/>
    <w:pPr>
      <w:pBdr>
        <w:bottom w:val="single" w:sz="6" w:space="1" w:color="auto"/>
      </w:pBdr>
      <w:jc w:val="center"/>
    </w:pPr>
    <w:rPr>
      <w:rFonts w:ascii="Arial" w:eastAsiaTheme="minorEastAsia" w:hAnsi="Arial" w:cs="Arial"/>
      <w:vanish/>
      <w:sz w:val="16"/>
      <w:szCs w:val="16"/>
    </w:rPr>
  </w:style>
  <w:style w:type="character" w:customStyle="1" w:styleId="z-1">
    <w:name w:val="z-Конец формы Знак"/>
    <w:basedOn w:val="a0"/>
    <w:link w:val="z-2"/>
    <w:uiPriority w:val="99"/>
    <w:semiHidden/>
    <w:rsid w:val="00CA060F"/>
    <w:rPr>
      <w:rFonts w:ascii="Arial" w:eastAsiaTheme="minorEastAsia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1"/>
    <w:hidden/>
    <w:uiPriority w:val="99"/>
    <w:semiHidden/>
    <w:unhideWhenUsed/>
    <w:rsid w:val="00CA060F"/>
    <w:pPr>
      <w:pBdr>
        <w:top w:val="single" w:sz="6" w:space="1" w:color="auto"/>
      </w:pBdr>
      <w:jc w:val="center"/>
    </w:pPr>
    <w:rPr>
      <w:rFonts w:ascii="Arial" w:eastAsiaTheme="minorEastAsia" w:hAnsi="Arial" w:cs="Arial"/>
      <w:vanish/>
      <w:sz w:val="16"/>
      <w:szCs w:val="16"/>
    </w:rPr>
  </w:style>
  <w:style w:type="character" w:customStyle="1" w:styleId="notsavetoxls">
    <w:name w:val="notsavetoxls"/>
    <w:basedOn w:val="a0"/>
    <w:rsid w:val="00CA060F"/>
  </w:style>
  <w:style w:type="character" w:customStyle="1" w:styleId="printer">
    <w:name w:val="printer"/>
    <w:basedOn w:val="a0"/>
    <w:rsid w:val="00CA06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3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qwe\&#1052;&#1086;&#1080;%20&#1076;&#1086;&#1082;&#1091;&#1084;&#1077;&#1085;&#1090;&#1099;\DocLV\OAO\&#1054;&#1090;&#1095;&#1077;&#1090;&#1057;&#1044;%20&#1091;&#1090;&#1074;&#1077;&#1088;&#1078;&#1076;\&#1054;&#1058;&#1063;&#1045;&#1058;_&#1057;&#1044;_&#1059;&#1090;&#1074;20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847B0-714B-41FD-A01C-F6E23CD56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ОТЧЕТ_СД_Утв2011</Template>
  <TotalTime>230</TotalTime>
  <Pages>15</Pages>
  <Words>5571</Words>
  <Characters>31760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_2Отчет Совета директоров АООТ "Эртильский опытный мехзавод"</vt:lpstr>
    </vt:vector>
  </TitlesOfParts>
  <Company>ЭОМЗ</Company>
  <LinksUpToDate>false</LinksUpToDate>
  <CharactersWithSpaces>37257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_2Отчет Совета директоров АООТ "Эртильский опытный мехзавод"</dc:title>
  <dc:subject/>
  <dc:creator>qwe</dc:creator>
  <cp:keywords/>
  <cp:lastModifiedBy>Admin</cp:lastModifiedBy>
  <cp:revision>17</cp:revision>
  <cp:lastPrinted>2012-08-30T12:50:00Z</cp:lastPrinted>
  <dcterms:created xsi:type="dcterms:W3CDTF">2013-02-20T07:37:00Z</dcterms:created>
  <dcterms:modified xsi:type="dcterms:W3CDTF">2013-05-17T09:27:00Z</dcterms:modified>
</cp:coreProperties>
</file>